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3515" w14:textId="77777777" w:rsidR="001F1297" w:rsidRPr="00C6541D" w:rsidRDefault="001F1297" w:rsidP="001F1297">
      <w:pPr>
        <w:pStyle w:val="NormalWeb"/>
        <w:spacing w:before="0" w:beforeAutospacing="0" w:after="0" w:afterAutospacing="0"/>
        <w:jc w:val="center"/>
        <w:rPr>
          <w:color w:val="000000"/>
        </w:rPr>
      </w:pPr>
      <w:r w:rsidRPr="00C6541D">
        <w:rPr>
          <w:color w:val="000000"/>
          <w:bdr w:val="none" w:sz="0" w:space="0" w:color="auto" w:frame="1"/>
        </w:rPr>
        <w:t>Valencia College</w:t>
      </w:r>
    </w:p>
    <w:p w14:paraId="390E3516" w14:textId="77777777" w:rsidR="001F1297" w:rsidRDefault="001F1297" w:rsidP="001F1297">
      <w:pPr>
        <w:pStyle w:val="NormalWeb"/>
        <w:spacing w:before="0" w:beforeAutospacing="0" w:after="0" w:afterAutospacing="0"/>
        <w:jc w:val="center"/>
        <w:rPr>
          <w:color w:val="000000"/>
          <w:bdr w:val="none" w:sz="0" w:space="0" w:color="auto" w:frame="1"/>
        </w:rPr>
      </w:pPr>
      <w:r w:rsidRPr="00C6541D">
        <w:rPr>
          <w:color w:val="000000"/>
          <w:bdr w:val="none" w:sz="0" w:space="0" w:color="auto" w:frame="1"/>
        </w:rPr>
        <w:t>Department of Allied Health Sciences</w:t>
      </w:r>
    </w:p>
    <w:p w14:paraId="390E3517" w14:textId="77777777" w:rsidR="007C1328" w:rsidRPr="00C6541D" w:rsidRDefault="007C1328" w:rsidP="001F1297">
      <w:pPr>
        <w:pStyle w:val="NormalWeb"/>
        <w:spacing w:before="0" w:beforeAutospacing="0" w:after="0" w:afterAutospacing="0"/>
        <w:jc w:val="center"/>
        <w:rPr>
          <w:color w:val="000000"/>
        </w:rPr>
      </w:pPr>
    </w:p>
    <w:p w14:paraId="390E3518" w14:textId="77777777" w:rsidR="007C1328" w:rsidRDefault="001F1297" w:rsidP="00A100C3">
      <w:pPr>
        <w:pStyle w:val="NormalWeb"/>
        <w:spacing w:before="0" w:beforeAutospacing="0" w:after="0" w:afterAutospacing="0"/>
        <w:jc w:val="center"/>
        <w:rPr>
          <w:color w:val="000000"/>
        </w:rPr>
      </w:pPr>
      <w:r w:rsidRPr="00C6541D">
        <w:rPr>
          <w:color w:val="000000"/>
          <w:bdr w:val="none" w:sz="0" w:space="0" w:color="auto" w:frame="1"/>
        </w:rPr>
        <w:t>Health Information Technology- AS program</w:t>
      </w:r>
    </w:p>
    <w:p w14:paraId="390E3519" w14:textId="77777777" w:rsidR="007C1328" w:rsidRDefault="007C1328" w:rsidP="007C1328">
      <w:pPr>
        <w:pStyle w:val="NormalWeb"/>
        <w:spacing w:before="0" w:beforeAutospacing="0" w:after="0" w:afterAutospacing="0"/>
        <w:rPr>
          <w:color w:val="000000"/>
        </w:rPr>
      </w:pPr>
    </w:p>
    <w:p w14:paraId="390E351A" w14:textId="77777777" w:rsidR="001F1297" w:rsidRPr="00481791" w:rsidRDefault="00A100C3" w:rsidP="00A100C3">
      <w:pPr>
        <w:pStyle w:val="NormalWeb"/>
        <w:spacing w:before="0" w:beforeAutospacing="0" w:after="0" w:afterAutospacing="0"/>
        <w:ind w:left="2880"/>
        <w:rPr>
          <w:color w:val="000000"/>
        </w:rPr>
      </w:pPr>
      <w:r w:rsidRPr="00481791">
        <w:rPr>
          <w:b/>
          <w:bCs/>
          <w:color w:val="000000"/>
          <w:bdr w:val="none" w:sz="0" w:space="0" w:color="auto" w:frame="1"/>
        </w:rPr>
        <w:t>HIM 2222C-</w:t>
      </w:r>
      <w:r w:rsidR="001F1297" w:rsidRPr="00481791">
        <w:rPr>
          <w:b/>
          <w:bCs/>
          <w:color w:val="000000"/>
          <w:bdr w:val="none" w:sz="0" w:space="0" w:color="auto" w:frame="1"/>
        </w:rPr>
        <w:t xml:space="preserve"> Basic ICD Coding</w:t>
      </w:r>
    </w:p>
    <w:p w14:paraId="390E351B" w14:textId="77777777" w:rsidR="007C1328" w:rsidRDefault="001F1297" w:rsidP="001F1297">
      <w:pPr>
        <w:pStyle w:val="NormalWeb"/>
        <w:spacing w:before="0" w:beforeAutospacing="0" w:after="0" w:afterAutospacing="0"/>
        <w:rPr>
          <w:color w:val="000000"/>
        </w:rPr>
      </w:pPr>
      <w:r w:rsidRPr="00C6541D">
        <w:rPr>
          <w:b/>
          <w:bCs/>
          <w:color w:val="000000"/>
          <w:bdr w:val="none" w:sz="0" w:space="0" w:color="auto" w:frame="1"/>
        </w:rPr>
        <w:t> </w:t>
      </w:r>
    </w:p>
    <w:p w14:paraId="390E351C" w14:textId="48F1A258" w:rsidR="001F1297" w:rsidRPr="00C6541D" w:rsidRDefault="007176CC" w:rsidP="001F1297">
      <w:pPr>
        <w:pStyle w:val="NormalWeb"/>
        <w:spacing w:before="0" w:beforeAutospacing="0" w:after="0" w:afterAutospacing="0"/>
        <w:rPr>
          <w:color w:val="000000"/>
        </w:rPr>
      </w:pPr>
      <w:r>
        <w:rPr>
          <w:b/>
          <w:bCs/>
          <w:color w:val="000000"/>
          <w:bdr w:val="none" w:sz="0" w:space="0" w:color="auto" w:frame="1"/>
        </w:rPr>
        <w:t xml:space="preserve">Syllabus- </w:t>
      </w:r>
      <w:r w:rsidR="00BF1F7B">
        <w:rPr>
          <w:b/>
          <w:bCs/>
          <w:color w:val="000000"/>
          <w:bdr w:val="none" w:sz="0" w:space="0" w:color="auto" w:frame="1"/>
        </w:rPr>
        <w:t>Spring 20</w:t>
      </w:r>
      <w:r w:rsidR="005A0AF7">
        <w:rPr>
          <w:b/>
          <w:bCs/>
          <w:color w:val="000000"/>
          <w:bdr w:val="none" w:sz="0" w:space="0" w:color="auto" w:frame="1"/>
        </w:rPr>
        <w:t>20</w:t>
      </w:r>
    </w:p>
    <w:p w14:paraId="4F669B49" w14:textId="77777777" w:rsidR="00481791" w:rsidRDefault="00481791" w:rsidP="001F1297">
      <w:pPr>
        <w:pStyle w:val="NormalWeb"/>
        <w:spacing w:before="0" w:beforeAutospacing="0" w:after="0" w:afterAutospacing="0"/>
        <w:rPr>
          <w:b/>
          <w:bCs/>
          <w:color w:val="000000"/>
          <w:bdr w:val="none" w:sz="0" w:space="0" w:color="auto" w:frame="1"/>
        </w:rPr>
      </w:pPr>
    </w:p>
    <w:p w14:paraId="390E351D" w14:textId="6824308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Instructor Information</w:t>
      </w:r>
    </w:p>
    <w:p w14:paraId="5766F2E2" w14:textId="77777777" w:rsidR="00A36724" w:rsidRDefault="00A36724" w:rsidP="00A36724">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Instructor:   Kelli Lewis, MSHI, RHIA </w:t>
      </w:r>
    </w:p>
    <w:p w14:paraId="2380A6AA" w14:textId="77777777" w:rsidR="00A36724" w:rsidRDefault="00A36724" w:rsidP="00A3672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Office:   Downtown Campus, DPAC, 401R        </w:t>
      </w:r>
    </w:p>
    <w:p w14:paraId="19868414" w14:textId="77777777" w:rsidR="00A36724" w:rsidRDefault="00A36724" w:rsidP="00A3672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Office Hours:  Mon. 10:30-11:30am (Virtual), Tues. 10-12:30 (Office), Wed. 11am-1:00pm (virtual), Thurs. 10am-12:30pm (office), Fri. 11am-1:00pm (virtual)</w:t>
      </w:r>
    </w:p>
    <w:p w14:paraId="5885AF35" w14:textId="77777777" w:rsidR="00A36724" w:rsidRDefault="00A36724" w:rsidP="00A36724">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Phone: 407-582-1010</w:t>
      </w:r>
    </w:p>
    <w:p w14:paraId="1B9F6A16" w14:textId="77777777" w:rsidR="00A36724" w:rsidRDefault="00A36724" w:rsidP="00A3672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Email: klewis38@valenciacollege.edu    </w:t>
      </w:r>
      <w:r>
        <w:rPr>
          <w:rFonts w:ascii="Arial" w:eastAsia="Times New Roman" w:hAnsi="Arial" w:cs="Arial"/>
          <w:color w:val="000000"/>
          <w:sz w:val="24"/>
          <w:szCs w:val="24"/>
        </w:rPr>
        <w:t xml:space="preserve"> </w:t>
      </w:r>
    </w:p>
    <w:p w14:paraId="390E3527" w14:textId="5981BBA5" w:rsidR="001F1297" w:rsidRPr="00C6541D" w:rsidRDefault="00AA05F4" w:rsidP="001F1297">
      <w:pPr>
        <w:pStyle w:val="NormalWeb"/>
        <w:spacing w:before="0" w:beforeAutospacing="0" w:after="0" w:afterAutospacing="0"/>
        <w:rPr>
          <w:color w:val="000000"/>
        </w:rPr>
      </w:pPr>
      <w:r>
        <w:rPr>
          <w:color w:val="000000"/>
          <w:bdr w:val="none" w:sz="0" w:space="0" w:color="auto" w:frame="1"/>
        </w:rPr>
        <w:t>    </w:t>
      </w:r>
      <w:r w:rsidR="001F1297" w:rsidRPr="00C6541D">
        <w:rPr>
          <w:color w:val="000000"/>
          <w:bdr w:val="none" w:sz="0" w:space="0" w:color="auto" w:frame="1"/>
        </w:rPr>
        <w:t> </w:t>
      </w:r>
    </w:p>
    <w:p w14:paraId="390E3528"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Course Information</w:t>
      </w:r>
      <w:r w:rsidRPr="00C6541D">
        <w:rPr>
          <w:color w:val="000000"/>
          <w:bdr w:val="none" w:sz="0" w:space="0" w:color="auto" w:frame="1"/>
        </w:rPr>
        <w:t> </w:t>
      </w:r>
    </w:p>
    <w:p w14:paraId="390E352A" w14:textId="6432994B" w:rsidR="001F1297" w:rsidRPr="00481791" w:rsidRDefault="001F1297" w:rsidP="001F1297">
      <w:pPr>
        <w:pStyle w:val="NormalWeb"/>
        <w:spacing w:before="0" w:beforeAutospacing="0" w:after="0" w:afterAutospacing="0"/>
        <w:rPr>
          <w:color w:val="000000"/>
        </w:rPr>
      </w:pPr>
      <w:r w:rsidRPr="00C6541D">
        <w:rPr>
          <w:color w:val="000000"/>
          <w:bdr w:val="none" w:sz="0" w:space="0" w:color="auto" w:frame="1"/>
        </w:rPr>
        <w:t> </w:t>
      </w:r>
      <w:r w:rsidR="007C1328">
        <w:rPr>
          <w:color w:val="000000"/>
          <w:bdr w:val="none" w:sz="0" w:space="0" w:color="auto" w:frame="1"/>
        </w:rPr>
        <w:t xml:space="preserve">HIM </w:t>
      </w:r>
      <w:r w:rsidR="00481791">
        <w:rPr>
          <w:color w:val="000000"/>
          <w:bdr w:val="none" w:sz="0" w:space="0" w:color="auto" w:frame="1"/>
        </w:rPr>
        <w:t>2222C-</w:t>
      </w:r>
      <w:r w:rsidR="007C1328">
        <w:rPr>
          <w:color w:val="000000"/>
          <w:bdr w:val="none" w:sz="0" w:space="0" w:color="auto" w:frame="1"/>
        </w:rPr>
        <w:t xml:space="preserve"> 4</w:t>
      </w:r>
      <w:r w:rsidRPr="00C6541D">
        <w:rPr>
          <w:color w:val="000000"/>
          <w:bdr w:val="none" w:sz="0" w:space="0" w:color="auto" w:frame="1"/>
        </w:rPr>
        <w:t xml:space="preserve"> credit course; CRN</w:t>
      </w:r>
      <w:r w:rsidR="00BF1F7B" w:rsidRPr="00C6541D">
        <w:rPr>
          <w:color w:val="000000"/>
          <w:bdr w:val="none" w:sz="0" w:space="0" w:color="auto" w:frame="1"/>
        </w:rPr>
        <w:t>:</w:t>
      </w:r>
      <w:r w:rsidR="004C505B">
        <w:t>23341</w:t>
      </w:r>
      <w:r w:rsidR="00BF1F7B">
        <w:rPr>
          <w:color w:val="000000"/>
          <w:bdr w:val="none" w:sz="0" w:space="0" w:color="auto" w:frame="1"/>
        </w:rPr>
        <w:t xml:space="preserve"> </w:t>
      </w:r>
      <w:r w:rsidR="007C1328">
        <w:rPr>
          <w:color w:val="000000"/>
          <w:bdr w:val="none" w:sz="0" w:space="0" w:color="auto" w:frame="1"/>
        </w:rPr>
        <w:t>3 lab hours</w:t>
      </w:r>
    </w:p>
    <w:p w14:paraId="390E352B" w14:textId="77777777" w:rsidR="007C1328" w:rsidRPr="00C6541D" w:rsidRDefault="007C1328" w:rsidP="001F1297">
      <w:pPr>
        <w:pStyle w:val="NormalWeb"/>
        <w:spacing w:before="0" w:beforeAutospacing="0" w:after="0" w:afterAutospacing="0"/>
        <w:rPr>
          <w:color w:val="000000"/>
        </w:rPr>
      </w:pPr>
    </w:p>
    <w:p w14:paraId="390E352C" w14:textId="4BE535A7" w:rsidR="001F1297" w:rsidRDefault="001F1297" w:rsidP="001F1297">
      <w:pPr>
        <w:pStyle w:val="NormalWeb"/>
        <w:spacing w:before="0" w:beforeAutospacing="0" w:after="0" w:afterAutospacing="0"/>
        <w:rPr>
          <w:color w:val="000000"/>
          <w:bdr w:val="none" w:sz="0" w:space="0" w:color="auto" w:frame="1"/>
        </w:rPr>
      </w:pPr>
      <w:r w:rsidRPr="00C6541D">
        <w:rPr>
          <w:color w:val="000000"/>
          <w:bdr w:val="none" w:sz="0" w:space="0" w:color="auto" w:frame="1"/>
        </w:rPr>
        <w:t xml:space="preserve">Prerequisite: </w:t>
      </w:r>
      <w:r w:rsidR="00ED02B2">
        <w:rPr>
          <w:color w:val="000000"/>
          <w:bdr w:val="none" w:sz="0" w:space="0" w:color="auto" w:frame="1"/>
        </w:rPr>
        <w:t>Admission to the Health</w:t>
      </w:r>
      <w:r w:rsidR="00481791">
        <w:rPr>
          <w:color w:val="000000"/>
          <w:bdr w:val="none" w:sz="0" w:space="0" w:color="auto" w:frame="1"/>
        </w:rPr>
        <w:t xml:space="preserve"> Information Technology Program </w:t>
      </w:r>
      <w:r w:rsidR="00481791">
        <w:rPr>
          <w:rFonts w:ascii="Verdana" w:hAnsi="Verdana"/>
          <w:color w:val="000000"/>
          <w:sz w:val="18"/>
          <w:szCs w:val="18"/>
          <w:shd w:val="clear" w:color="auto" w:fill="FFFFFF"/>
        </w:rPr>
        <w:t>or Certificate Program and a minimum grade of C in BSC 2093C or department approval.</w:t>
      </w:r>
    </w:p>
    <w:p w14:paraId="390E352D" w14:textId="77777777" w:rsidR="007C1328" w:rsidRPr="00C6541D" w:rsidRDefault="007C1328" w:rsidP="001F1297">
      <w:pPr>
        <w:pStyle w:val="NormalWeb"/>
        <w:spacing w:before="0" w:beforeAutospacing="0" w:after="0" w:afterAutospacing="0"/>
        <w:rPr>
          <w:color w:val="000000"/>
        </w:rPr>
      </w:pPr>
    </w:p>
    <w:p w14:paraId="390E352E" w14:textId="77777777" w:rsidR="001F1297" w:rsidRDefault="00EF575C" w:rsidP="001F1297">
      <w:pPr>
        <w:pStyle w:val="NormalWeb"/>
        <w:spacing w:before="0" w:beforeAutospacing="0" w:after="0" w:afterAutospacing="0"/>
        <w:rPr>
          <w:color w:val="000000"/>
          <w:bdr w:val="none" w:sz="0" w:space="0" w:color="auto" w:frame="1"/>
        </w:rPr>
      </w:pPr>
      <w:r>
        <w:rPr>
          <w:color w:val="000000"/>
          <w:bdr w:val="none" w:sz="0" w:space="0" w:color="auto" w:frame="1"/>
        </w:rPr>
        <w:t>Instructional Method: On</w:t>
      </w:r>
      <w:r w:rsidR="007C1328">
        <w:rPr>
          <w:color w:val="000000"/>
          <w:bdr w:val="none" w:sz="0" w:space="0" w:color="auto" w:frame="1"/>
        </w:rPr>
        <w:t>line</w:t>
      </w:r>
    </w:p>
    <w:p w14:paraId="390E352F" w14:textId="77777777" w:rsidR="007C1328" w:rsidRPr="00C6541D" w:rsidRDefault="007C1328" w:rsidP="001F1297">
      <w:pPr>
        <w:pStyle w:val="NormalWeb"/>
        <w:spacing w:before="0" w:beforeAutospacing="0" w:after="0" w:afterAutospacing="0"/>
        <w:rPr>
          <w:color w:val="000000"/>
        </w:rPr>
      </w:pPr>
    </w:p>
    <w:p w14:paraId="390E3530"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Class meeting location: </w:t>
      </w:r>
      <w:r w:rsidRPr="00EF575C">
        <w:rPr>
          <w:bCs/>
          <w:color w:val="000000"/>
          <w:bdr w:val="none" w:sz="0" w:space="0" w:color="auto" w:frame="1"/>
        </w:rPr>
        <w:t>Online</w:t>
      </w:r>
    </w:p>
    <w:p w14:paraId="390E3531"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69BAF90F" w14:textId="77777777" w:rsidR="00F133A9" w:rsidRDefault="001F1297" w:rsidP="001F1297">
      <w:pPr>
        <w:pStyle w:val="NormalWeb"/>
        <w:spacing w:before="0" w:beforeAutospacing="0" w:after="0" w:afterAutospacing="0"/>
        <w:rPr>
          <w:color w:val="000000"/>
          <w:bdr w:val="none" w:sz="0" w:space="0" w:color="auto" w:frame="1"/>
        </w:rPr>
      </w:pPr>
      <w:r w:rsidRPr="00481791">
        <w:rPr>
          <w:color w:val="000000"/>
          <w:bdr w:val="none" w:sz="0" w:space="0" w:color="auto" w:frame="1"/>
        </w:rPr>
        <w:t>Required Textbook</w:t>
      </w:r>
      <w:r w:rsidR="00F133A9">
        <w:rPr>
          <w:color w:val="000000"/>
          <w:bdr w:val="none" w:sz="0" w:space="0" w:color="auto" w:frame="1"/>
        </w:rPr>
        <w:t>s</w:t>
      </w:r>
      <w:r w:rsidRPr="00C6541D">
        <w:rPr>
          <w:color w:val="000000"/>
          <w:bdr w:val="none" w:sz="0" w:space="0" w:color="auto" w:frame="1"/>
        </w:rPr>
        <w:t>:</w:t>
      </w:r>
    </w:p>
    <w:p w14:paraId="7C54A22B" w14:textId="63B11C61" w:rsidR="00F133A9" w:rsidRPr="00F133A9" w:rsidRDefault="00D36139" w:rsidP="00F133A9">
      <w:pPr>
        <w:pStyle w:val="NormalWeb"/>
        <w:numPr>
          <w:ilvl w:val="0"/>
          <w:numId w:val="3"/>
        </w:numPr>
        <w:spacing w:before="0" w:beforeAutospacing="0" w:after="0" w:afterAutospacing="0"/>
        <w:rPr>
          <w:color w:val="000000"/>
        </w:rPr>
      </w:pPr>
      <w:r w:rsidRPr="00D36139">
        <w:rPr>
          <w:bCs/>
          <w:color w:val="333333"/>
          <w:sz w:val="26"/>
          <w:szCs w:val="26"/>
          <w:shd w:val="clear" w:color="auto" w:fill="FFFFFF"/>
        </w:rPr>
        <w:t>Icd-10-Cm &amp;</w:t>
      </w:r>
      <w:r w:rsidR="008D4384">
        <w:rPr>
          <w:bCs/>
          <w:color w:val="333333"/>
          <w:sz w:val="26"/>
          <w:szCs w:val="26"/>
          <w:shd w:val="clear" w:color="auto" w:fill="FFFFFF"/>
        </w:rPr>
        <w:t xml:space="preserve"> Icd-10-Pcs Coding Handbook 20</w:t>
      </w:r>
      <w:r w:rsidR="004C505B">
        <w:rPr>
          <w:bCs/>
          <w:color w:val="333333"/>
          <w:sz w:val="26"/>
          <w:szCs w:val="26"/>
          <w:shd w:val="clear" w:color="auto" w:fill="FFFFFF"/>
        </w:rPr>
        <w:t>20</w:t>
      </w:r>
      <w:r w:rsidRPr="00D36139">
        <w:rPr>
          <w:bCs/>
          <w:color w:val="333333"/>
          <w:sz w:val="26"/>
          <w:szCs w:val="26"/>
          <w:shd w:val="clear" w:color="auto" w:fill="FFFFFF"/>
        </w:rPr>
        <w:t xml:space="preserve"> </w:t>
      </w:r>
      <w:r w:rsidR="00BF1F7B" w:rsidRPr="00D36139">
        <w:rPr>
          <w:bCs/>
          <w:color w:val="333333"/>
          <w:sz w:val="26"/>
          <w:szCs w:val="26"/>
          <w:shd w:val="clear" w:color="auto" w:fill="FFFFFF"/>
        </w:rPr>
        <w:t>w/Out</w:t>
      </w:r>
      <w:r w:rsidRPr="00D36139">
        <w:rPr>
          <w:bCs/>
          <w:color w:val="333333"/>
          <w:sz w:val="26"/>
          <w:szCs w:val="26"/>
          <w:shd w:val="clear" w:color="auto" w:fill="FFFFFF"/>
        </w:rPr>
        <w:t> Answers</w:t>
      </w:r>
      <w:r>
        <w:rPr>
          <w:rFonts w:ascii="Arial" w:hAnsi="Arial" w:cs="Arial"/>
          <w:b/>
          <w:bCs/>
          <w:color w:val="333333"/>
          <w:sz w:val="26"/>
          <w:szCs w:val="26"/>
          <w:shd w:val="clear" w:color="auto" w:fill="FFFFFF"/>
        </w:rPr>
        <w:t xml:space="preserve"> </w:t>
      </w:r>
      <w:r w:rsidR="001F1297" w:rsidRPr="00C6541D">
        <w:rPr>
          <w:color w:val="000000"/>
          <w:bdr w:val="none" w:sz="0" w:space="0" w:color="auto" w:frame="1"/>
        </w:rPr>
        <w:t xml:space="preserve">by AHA, </w:t>
      </w:r>
    </w:p>
    <w:p w14:paraId="4860D9D1" w14:textId="77777777" w:rsidR="00F133A9" w:rsidRPr="00F133A9" w:rsidRDefault="001F1297" w:rsidP="00F133A9">
      <w:pPr>
        <w:pStyle w:val="NormalWeb"/>
        <w:numPr>
          <w:ilvl w:val="0"/>
          <w:numId w:val="3"/>
        </w:numPr>
        <w:spacing w:before="0" w:beforeAutospacing="0" w:after="0" w:afterAutospacing="0"/>
        <w:rPr>
          <w:color w:val="000000"/>
        </w:rPr>
      </w:pPr>
      <w:r w:rsidRPr="00C6541D">
        <w:rPr>
          <w:color w:val="000000"/>
          <w:bdr w:val="none" w:sz="0" w:space="0" w:color="auto" w:frame="1"/>
        </w:rPr>
        <w:t>ICD 10 CM Codebook by A</w:t>
      </w:r>
      <w:r w:rsidR="00B82299">
        <w:rPr>
          <w:color w:val="000000"/>
          <w:bdr w:val="none" w:sz="0" w:space="0" w:color="auto" w:frame="1"/>
        </w:rPr>
        <w:t>HI</w:t>
      </w:r>
      <w:r w:rsidRPr="00C6541D">
        <w:rPr>
          <w:color w:val="000000"/>
          <w:bdr w:val="none" w:sz="0" w:space="0" w:color="auto" w:frame="1"/>
        </w:rPr>
        <w:t>MA</w:t>
      </w:r>
      <w:r w:rsidR="00C87BFE">
        <w:rPr>
          <w:color w:val="000000"/>
          <w:bdr w:val="none" w:sz="0" w:space="0" w:color="auto" w:frame="1"/>
        </w:rPr>
        <w:t xml:space="preserve">, </w:t>
      </w:r>
    </w:p>
    <w:p w14:paraId="390E3532" w14:textId="55DE333F" w:rsidR="001F1297" w:rsidRPr="00C6541D" w:rsidRDefault="00C87BFE" w:rsidP="00F133A9">
      <w:pPr>
        <w:pStyle w:val="NormalWeb"/>
        <w:numPr>
          <w:ilvl w:val="0"/>
          <w:numId w:val="3"/>
        </w:numPr>
        <w:spacing w:before="0" w:beforeAutospacing="0" w:after="0" w:afterAutospacing="0"/>
        <w:rPr>
          <w:color w:val="000000"/>
        </w:rPr>
      </w:pPr>
      <w:r>
        <w:rPr>
          <w:color w:val="000000"/>
          <w:bdr w:val="none" w:sz="0" w:space="0" w:color="auto" w:frame="1"/>
        </w:rPr>
        <w:t>Virtual Lab Software (AHIMA)</w:t>
      </w:r>
    </w:p>
    <w:p w14:paraId="390E3533"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390E3534" w14:textId="5960A42C" w:rsidR="001F1297" w:rsidRPr="00C6541D" w:rsidRDefault="001F1297" w:rsidP="001F1297">
      <w:pPr>
        <w:pStyle w:val="NormalWeb"/>
        <w:spacing w:before="0" w:beforeAutospacing="0" w:after="0" w:afterAutospacing="0"/>
        <w:rPr>
          <w:color w:val="000000"/>
        </w:rPr>
      </w:pPr>
      <w:r w:rsidRPr="00481791">
        <w:rPr>
          <w:color w:val="000000"/>
          <w:bdr w:val="none" w:sz="0" w:space="0" w:color="auto" w:frame="1"/>
        </w:rPr>
        <w:t>Final Exam</w:t>
      </w:r>
      <w:r w:rsidRPr="00C6541D">
        <w:rPr>
          <w:color w:val="000000"/>
          <w:bdr w:val="none" w:sz="0" w:space="0" w:color="auto" w:frame="1"/>
        </w:rPr>
        <w:t>:  The fin</w:t>
      </w:r>
      <w:r w:rsidR="007C1328">
        <w:rPr>
          <w:color w:val="000000"/>
          <w:bdr w:val="none" w:sz="0" w:space="0" w:color="auto" w:frame="1"/>
        </w:rPr>
        <w:t>al exam will be online</w:t>
      </w:r>
      <w:r w:rsidRPr="00C6541D">
        <w:rPr>
          <w:color w:val="000000"/>
          <w:bdr w:val="none" w:sz="0" w:space="0" w:color="auto" w:frame="1"/>
        </w:rPr>
        <w:t xml:space="preserve">. All students must take the final exam in order to pass the course. Missing the final exam will result in a grade of </w:t>
      </w:r>
      <w:r w:rsidR="00481791">
        <w:rPr>
          <w:color w:val="000000"/>
          <w:bdr w:val="none" w:sz="0" w:space="0" w:color="auto" w:frame="1"/>
        </w:rPr>
        <w:t>“</w:t>
      </w:r>
      <w:r w:rsidRPr="00C6541D">
        <w:rPr>
          <w:color w:val="000000"/>
          <w:bdr w:val="none" w:sz="0" w:space="0" w:color="auto" w:frame="1"/>
        </w:rPr>
        <w:t>F</w:t>
      </w:r>
      <w:r w:rsidR="00481791">
        <w:rPr>
          <w:color w:val="000000"/>
          <w:bdr w:val="none" w:sz="0" w:space="0" w:color="auto" w:frame="1"/>
        </w:rPr>
        <w:t>”</w:t>
      </w:r>
      <w:r w:rsidRPr="00C6541D">
        <w:rPr>
          <w:color w:val="000000"/>
          <w:bdr w:val="none" w:sz="0" w:space="0" w:color="auto" w:frame="1"/>
        </w:rPr>
        <w:t xml:space="preserve"> until the student takes a makeup final, at which time a grade of A, B, C, D, or F will be given.</w:t>
      </w:r>
    </w:p>
    <w:p w14:paraId="390E3535" w14:textId="77777777" w:rsidR="00C6541D" w:rsidRDefault="00C6541D" w:rsidP="001F1297">
      <w:pPr>
        <w:pStyle w:val="NormalWeb"/>
        <w:spacing w:before="0" w:beforeAutospacing="0" w:after="0" w:afterAutospacing="0"/>
        <w:rPr>
          <w:b/>
          <w:bCs/>
          <w:color w:val="000000"/>
          <w:bdr w:val="none" w:sz="0" w:space="0" w:color="auto" w:frame="1"/>
        </w:rPr>
      </w:pPr>
    </w:p>
    <w:p w14:paraId="390E3536"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Course Description</w:t>
      </w:r>
    </w:p>
    <w:p w14:paraId="390E3537" w14:textId="77777777" w:rsidR="007C1328" w:rsidRDefault="00C87BFE" w:rsidP="001F1297">
      <w:pPr>
        <w:pStyle w:val="NormalWeb"/>
        <w:spacing w:before="0" w:beforeAutospacing="0" w:after="0" w:afterAutospacing="0"/>
        <w:rPr>
          <w:color w:val="000000"/>
        </w:rPr>
      </w:pPr>
      <w:r>
        <w:rPr>
          <w:color w:val="000000"/>
          <w:bdr w:val="none" w:sz="0" w:space="0" w:color="auto" w:frame="1"/>
        </w:rPr>
        <w:t xml:space="preserve">This course will introduce the student to the ICD-10 CM classification system with an emphasis on the correct process of utilizing the alphabetic index and tabular list for code assignment. The focus will be on rules, conventions, instructions of ICD-10 CM as well as the </w:t>
      </w:r>
      <w:r w:rsidR="00BF1F7B">
        <w:rPr>
          <w:color w:val="000000"/>
          <w:bdr w:val="none" w:sz="0" w:space="0" w:color="auto" w:frame="1"/>
        </w:rPr>
        <w:t>chapter’s</w:t>
      </w:r>
      <w:r>
        <w:rPr>
          <w:color w:val="000000"/>
          <w:bdr w:val="none" w:sz="0" w:space="0" w:color="auto" w:frame="1"/>
        </w:rPr>
        <w:t xml:space="preserve"> specific guidelines, including criteria for assignment of principal and additional diagnosis in all applicable patient settings will be addressed.</w:t>
      </w:r>
    </w:p>
    <w:p w14:paraId="390E3538" w14:textId="77777777" w:rsidR="00C87BFE" w:rsidRDefault="00C87BFE" w:rsidP="001F1297">
      <w:pPr>
        <w:pStyle w:val="NormalWeb"/>
        <w:spacing w:before="0" w:beforeAutospacing="0" w:after="0" w:afterAutospacing="0"/>
        <w:rPr>
          <w:b/>
          <w:bCs/>
          <w:color w:val="000000"/>
          <w:bdr w:val="none" w:sz="0" w:space="0" w:color="auto" w:frame="1"/>
        </w:rPr>
      </w:pPr>
    </w:p>
    <w:p w14:paraId="390E3539" w14:textId="77777777" w:rsidR="007C1328" w:rsidRDefault="001F1297" w:rsidP="001F1297">
      <w:pPr>
        <w:pStyle w:val="NormalWeb"/>
        <w:spacing w:before="0" w:beforeAutospacing="0" w:after="0" w:afterAutospacing="0"/>
        <w:rPr>
          <w:color w:val="000000"/>
        </w:rPr>
      </w:pPr>
      <w:r w:rsidRPr="00C6541D">
        <w:rPr>
          <w:b/>
          <w:bCs/>
          <w:color w:val="000000"/>
          <w:bdr w:val="none" w:sz="0" w:space="0" w:color="auto" w:frame="1"/>
        </w:rPr>
        <w:t>AHIMA DOMAINS</w:t>
      </w:r>
    </w:p>
    <w:p w14:paraId="390E353A" w14:textId="77777777" w:rsidR="001F1297" w:rsidRPr="007C1328" w:rsidRDefault="001F1297" w:rsidP="001F1297">
      <w:pPr>
        <w:pStyle w:val="NormalWeb"/>
        <w:spacing w:before="0" w:beforeAutospacing="0" w:after="0" w:afterAutospacing="0"/>
        <w:rPr>
          <w:color w:val="000000"/>
        </w:rPr>
      </w:pPr>
      <w:r w:rsidRPr="007C1328">
        <w:rPr>
          <w:color w:val="000000"/>
          <w:bdr w:val="none" w:sz="0" w:space="0" w:color="auto" w:frame="1"/>
        </w:rPr>
        <w:t>    </w:t>
      </w:r>
      <w:r w:rsidRPr="007C1328">
        <w:rPr>
          <w:iCs/>
          <w:color w:val="000000"/>
          <w:bdr w:val="none" w:sz="0" w:space="0" w:color="auto" w:frame="1"/>
        </w:rPr>
        <w:t>Subdomain I.A</w:t>
      </w:r>
      <w:r w:rsidR="00C6541D" w:rsidRPr="007C1328">
        <w:rPr>
          <w:iCs/>
          <w:color w:val="000000"/>
          <w:bdr w:val="none" w:sz="0" w:space="0" w:color="auto" w:frame="1"/>
        </w:rPr>
        <w:t xml:space="preserve"> </w:t>
      </w:r>
      <w:r w:rsidRPr="007C1328">
        <w:rPr>
          <w:iCs/>
          <w:color w:val="000000"/>
          <w:bdr w:val="none" w:sz="0" w:space="0" w:color="auto" w:frame="1"/>
        </w:rPr>
        <w:t>.Classification Systems</w:t>
      </w:r>
    </w:p>
    <w:p w14:paraId="390E353B"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w:t>
      </w:r>
      <w:r w:rsidR="001F1297" w:rsidRPr="007C1328">
        <w:rPr>
          <w:iCs/>
          <w:color w:val="000000"/>
          <w:bdr w:val="none" w:sz="0" w:space="0" w:color="auto" w:frame="1"/>
        </w:rPr>
        <w:t> 1. Apply diagnosis/procedure codes according to current guidelines</w:t>
      </w:r>
    </w:p>
    <w:p w14:paraId="390E353C"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lastRenderedPageBreak/>
        <w:t>     </w:t>
      </w:r>
      <w:r w:rsidR="001F1297" w:rsidRPr="007C1328">
        <w:rPr>
          <w:iCs/>
          <w:color w:val="000000"/>
          <w:bdr w:val="none" w:sz="0" w:space="0" w:color="auto" w:frame="1"/>
        </w:rPr>
        <w:t> 2. Evaluate the accuracy of diagnostic and procedural coding</w:t>
      </w:r>
    </w:p>
    <w:p w14:paraId="390E353D"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xml:space="preserve">      </w:t>
      </w:r>
      <w:r w:rsidR="001F1297" w:rsidRPr="007C1328">
        <w:rPr>
          <w:iCs/>
          <w:color w:val="000000"/>
          <w:bdr w:val="none" w:sz="0" w:space="0" w:color="auto" w:frame="1"/>
        </w:rPr>
        <w:t>4. Evaluate the accuracy of diagnostic/procedural groupings</w:t>
      </w:r>
    </w:p>
    <w:p w14:paraId="390E353E" w14:textId="77777777" w:rsidR="001F1297" w:rsidRPr="007C1328" w:rsidRDefault="001F1297" w:rsidP="001F1297">
      <w:pPr>
        <w:pStyle w:val="NormalWeb"/>
        <w:spacing w:before="0" w:beforeAutospacing="0" w:after="0" w:afterAutospacing="0"/>
        <w:rPr>
          <w:color w:val="000000"/>
        </w:rPr>
      </w:pPr>
      <w:r w:rsidRPr="007C1328">
        <w:rPr>
          <w:color w:val="000000"/>
          <w:bdr w:val="none" w:sz="0" w:space="0" w:color="auto" w:frame="1"/>
        </w:rPr>
        <w:t>   </w:t>
      </w:r>
      <w:r w:rsidRPr="007C1328">
        <w:rPr>
          <w:iCs/>
          <w:color w:val="000000"/>
          <w:bdr w:val="none" w:sz="0" w:space="0" w:color="auto" w:frame="1"/>
        </w:rPr>
        <w:t>Subdomain V.B Coding</w:t>
      </w:r>
    </w:p>
    <w:p w14:paraId="390E353F"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xml:space="preserve">    </w:t>
      </w:r>
      <w:r w:rsidR="001F1297" w:rsidRPr="007C1328">
        <w:rPr>
          <w:iCs/>
          <w:color w:val="000000"/>
          <w:bdr w:val="none" w:sz="0" w:space="0" w:color="auto" w:frame="1"/>
        </w:rPr>
        <w:t>  1. Analyze current regulations and established guidelines in clinical</w:t>
      </w:r>
    </w:p>
    <w:p w14:paraId="390E3540"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xml:space="preserve">          </w:t>
      </w:r>
      <w:r w:rsidR="001F1297" w:rsidRPr="007C1328">
        <w:rPr>
          <w:iCs/>
          <w:color w:val="000000"/>
          <w:bdr w:val="none" w:sz="0" w:space="0" w:color="auto" w:frame="1"/>
        </w:rPr>
        <w:t>Classification system</w:t>
      </w:r>
    </w:p>
    <w:p w14:paraId="390E3541" w14:textId="77777777" w:rsidR="001F1297" w:rsidRPr="007C1328" w:rsidRDefault="001F1297" w:rsidP="001F1297">
      <w:pPr>
        <w:pStyle w:val="NormalWeb"/>
        <w:spacing w:before="0" w:beforeAutospacing="0" w:after="0" w:afterAutospacing="0"/>
        <w:rPr>
          <w:color w:val="000000"/>
        </w:rPr>
      </w:pPr>
      <w:r w:rsidRPr="007C1328">
        <w:rPr>
          <w:iCs/>
          <w:color w:val="000000"/>
          <w:bdr w:val="none" w:sz="0" w:space="0" w:color="auto" w:frame="1"/>
        </w:rPr>
        <w:t>   Subdomain V.D</w:t>
      </w:r>
    </w:p>
    <w:p w14:paraId="390E3542"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xml:space="preserve">       </w:t>
      </w:r>
      <w:r w:rsidR="001F1297" w:rsidRPr="007C1328">
        <w:rPr>
          <w:iCs/>
          <w:color w:val="000000"/>
          <w:bdr w:val="none" w:sz="0" w:space="0" w:color="auto" w:frame="1"/>
        </w:rPr>
        <w:t>1. Identify discrepancies between supporting documentation and coded data</w:t>
      </w:r>
    </w:p>
    <w:p w14:paraId="390E3543" w14:textId="77777777" w:rsidR="001F1297" w:rsidRPr="00C6541D" w:rsidRDefault="001F1297" w:rsidP="001F1297">
      <w:pPr>
        <w:pStyle w:val="NormalWeb"/>
        <w:spacing w:before="0" w:beforeAutospacing="0" w:after="0" w:afterAutospacing="0"/>
        <w:rPr>
          <w:color w:val="000000"/>
        </w:rPr>
      </w:pPr>
      <w:r w:rsidRPr="00C6541D">
        <w:rPr>
          <w:i/>
          <w:iCs/>
          <w:color w:val="000000"/>
          <w:bdr w:val="none" w:sz="0" w:space="0" w:color="auto" w:frame="1"/>
        </w:rPr>
        <w:t>                               </w:t>
      </w:r>
    </w:p>
    <w:p w14:paraId="390E3544" w14:textId="77777777" w:rsidR="007C1328" w:rsidRPr="00C6541D" w:rsidRDefault="001F1297" w:rsidP="007C1328">
      <w:pPr>
        <w:pStyle w:val="NormalWeb"/>
        <w:spacing w:before="0" w:beforeAutospacing="0" w:after="0" w:afterAutospacing="0"/>
        <w:rPr>
          <w:color w:val="000000"/>
        </w:rPr>
      </w:pPr>
      <w:r w:rsidRPr="00C6541D">
        <w:rPr>
          <w:b/>
          <w:bCs/>
          <w:color w:val="000000"/>
          <w:bdr w:val="none" w:sz="0" w:space="0" w:color="auto" w:frame="1"/>
        </w:rPr>
        <w:t> </w:t>
      </w:r>
      <w:r w:rsidR="007C1328" w:rsidRPr="00C6541D">
        <w:rPr>
          <w:b/>
          <w:bCs/>
          <w:color w:val="000000"/>
          <w:bdr w:val="none" w:sz="0" w:space="0" w:color="auto" w:frame="1"/>
        </w:rPr>
        <w:t>Course Learning Outcomes</w:t>
      </w:r>
    </w:p>
    <w:p w14:paraId="390E3545" w14:textId="77777777" w:rsidR="007C1328" w:rsidRPr="00C6541D" w:rsidRDefault="00C87BFE" w:rsidP="00C87BFE">
      <w:pPr>
        <w:pStyle w:val="NormalWeb"/>
        <w:numPr>
          <w:ilvl w:val="0"/>
          <w:numId w:val="1"/>
        </w:numPr>
        <w:spacing w:before="0" w:beforeAutospacing="0" w:after="0" w:afterAutospacing="0"/>
        <w:rPr>
          <w:color w:val="000000"/>
        </w:rPr>
      </w:pPr>
      <w:r>
        <w:rPr>
          <w:color w:val="000000"/>
          <w:bdr w:val="none" w:sz="0" w:space="0" w:color="auto" w:frame="1"/>
        </w:rPr>
        <w:t>Apply</w:t>
      </w:r>
      <w:r w:rsidR="007C1328" w:rsidRPr="00C6541D">
        <w:rPr>
          <w:color w:val="000000"/>
          <w:bdr w:val="none" w:sz="0" w:space="0" w:color="auto" w:frame="1"/>
        </w:rPr>
        <w:t xml:space="preserve"> the coding conventions and their meanings and restate steps for proper procedure coding.</w:t>
      </w:r>
    </w:p>
    <w:p w14:paraId="390E3546" w14:textId="77777777" w:rsidR="007C1328" w:rsidRPr="00C6541D" w:rsidRDefault="00C87BFE" w:rsidP="00C87BFE">
      <w:pPr>
        <w:pStyle w:val="NormalWeb"/>
        <w:numPr>
          <w:ilvl w:val="0"/>
          <w:numId w:val="1"/>
        </w:numPr>
        <w:spacing w:before="0" w:beforeAutospacing="0" w:after="0" w:afterAutospacing="0"/>
        <w:rPr>
          <w:color w:val="000000"/>
        </w:rPr>
      </w:pPr>
      <w:r>
        <w:rPr>
          <w:color w:val="000000"/>
          <w:bdr w:val="none" w:sz="0" w:space="0" w:color="auto" w:frame="1"/>
        </w:rPr>
        <w:t>Identify the</w:t>
      </w:r>
      <w:r w:rsidR="007C1328" w:rsidRPr="00C6541D">
        <w:rPr>
          <w:color w:val="000000"/>
          <w:bdr w:val="none" w:sz="0" w:space="0" w:color="auto" w:frame="1"/>
        </w:rPr>
        <w:t xml:space="preserve"> appropriate modifiers and Evaluation and Management codes.</w:t>
      </w:r>
    </w:p>
    <w:p w14:paraId="390E3547" w14:textId="77777777" w:rsidR="007C1328" w:rsidRPr="00C6541D" w:rsidRDefault="00C87BFE" w:rsidP="00C87BFE">
      <w:pPr>
        <w:pStyle w:val="NormalWeb"/>
        <w:numPr>
          <w:ilvl w:val="0"/>
          <w:numId w:val="1"/>
        </w:numPr>
        <w:shd w:val="clear" w:color="auto" w:fill="FFFFFF"/>
        <w:spacing w:before="0" w:beforeAutospacing="0" w:after="0" w:afterAutospacing="0"/>
        <w:textAlignment w:val="baseline"/>
        <w:rPr>
          <w:color w:val="000000"/>
        </w:rPr>
      </w:pPr>
      <w:r>
        <w:rPr>
          <w:color w:val="000000"/>
          <w:bdr w:val="none" w:sz="0" w:space="0" w:color="auto" w:frame="1"/>
        </w:rPr>
        <w:t>Examine</w:t>
      </w:r>
      <w:r w:rsidR="007C1328" w:rsidRPr="00C6541D">
        <w:rPr>
          <w:color w:val="000000"/>
          <w:bdr w:val="none" w:sz="0" w:space="0" w:color="auto" w:frame="1"/>
        </w:rPr>
        <w:t xml:space="preserve"> the difference between coding rules and guidelines as they apply to different </w:t>
      </w:r>
      <w:r>
        <w:rPr>
          <w:color w:val="000000"/>
          <w:bdr w:val="none" w:sz="0" w:space="0" w:color="auto" w:frame="1"/>
        </w:rPr>
        <w:t xml:space="preserve"> </w:t>
      </w:r>
      <w:r w:rsidR="007C1328" w:rsidRPr="00C6541D">
        <w:rPr>
          <w:color w:val="000000"/>
          <w:bdr w:val="none" w:sz="0" w:space="0" w:color="auto" w:frame="1"/>
        </w:rPr>
        <w:t>procedural coding classifications in hospital and ambulatory settings</w:t>
      </w:r>
    </w:p>
    <w:p w14:paraId="390E3548" w14:textId="77777777" w:rsidR="007C1328" w:rsidRPr="00C6541D" w:rsidRDefault="00BF1F7B" w:rsidP="00C87BFE">
      <w:pPr>
        <w:pStyle w:val="NormalWeb"/>
        <w:numPr>
          <w:ilvl w:val="0"/>
          <w:numId w:val="1"/>
        </w:numPr>
        <w:shd w:val="clear" w:color="auto" w:fill="FFFFFF"/>
        <w:spacing w:before="0" w:beforeAutospacing="0" w:after="0" w:afterAutospacing="0"/>
        <w:textAlignment w:val="baseline"/>
        <w:rPr>
          <w:color w:val="000000"/>
        </w:rPr>
      </w:pPr>
      <w:r w:rsidRPr="00C6541D">
        <w:rPr>
          <w:color w:val="000000"/>
          <w:bdr w:val="none" w:sz="0" w:space="0" w:color="auto" w:frame="1"/>
        </w:rPr>
        <w:t>4. Read</w:t>
      </w:r>
      <w:r w:rsidR="007C1328" w:rsidRPr="00C6541D">
        <w:rPr>
          <w:color w:val="000000"/>
          <w:bdr w:val="none" w:sz="0" w:space="0" w:color="auto" w:frame="1"/>
        </w:rPr>
        <w:t xml:space="preserve"> and interpret operative reports from multiple surgical specialties.</w:t>
      </w:r>
    </w:p>
    <w:p w14:paraId="390E3549" w14:textId="77777777" w:rsidR="007C1328" w:rsidRPr="00C6541D" w:rsidRDefault="00BF1F7B" w:rsidP="00C87BFE">
      <w:pPr>
        <w:pStyle w:val="NormalWeb"/>
        <w:numPr>
          <w:ilvl w:val="0"/>
          <w:numId w:val="1"/>
        </w:numPr>
        <w:spacing w:before="0" w:beforeAutospacing="0" w:after="0" w:afterAutospacing="0"/>
        <w:rPr>
          <w:color w:val="000000"/>
        </w:rPr>
      </w:pPr>
      <w:r w:rsidRPr="00C6541D">
        <w:rPr>
          <w:color w:val="000000"/>
          <w:bdr w:val="none" w:sz="0" w:space="0" w:color="auto" w:frame="1"/>
        </w:rPr>
        <w:t>5.</w:t>
      </w:r>
      <w:r>
        <w:rPr>
          <w:color w:val="000000"/>
          <w:bdr w:val="none" w:sz="0" w:space="0" w:color="auto" w:frame="1"/>
        </w:rPr>
        <w:t xml:space="preserve"> Apply</w:t>
      </w:r>
      <w:r w:rsidR="007C1328" w:rsidRPr="00C6541D">
        <w:rPr>
          <w:color w:val="000000"/>
          <w:bdr w:val="none" w:sz="0" w:space="0" w:color="auto" w:frame="1"/>
        </w:rPr>
        <w:t xml:space="preserve"> the national Correct Coding Initiative; recognize and correctly apply the edits.</w:t>
      </w:r>
    </w:p>
    <w:p w14:paraId="390E354A" w14:textId="77777777" w:rsidR="001F1297" w:rsidRPr="00C6541D" w:rsidRDefault="00BF1F7B" w:rsidP="00C87BFE">
      <w:pPr>
        <w:pStyle w:val="NormalWeb"/>
        <w:numPr>
          <w:ilvl w:val="0"/>
          <w:numId w:val="1"/>
        </w:numPr>
        <w:spacing w:before="0" w:beforeAutospacing="0" w:after="0" w:afterAutospacing="0"/>
        <w:rPr>
          <w:color w:val="000000"/>
        </w:rPr>
      </w:pPr>
      <w:r w:rsidRPr="00C6541D">
        <w:rPr>
          <w:color w:val="000000"/>
          <w:bdr w:val="none" w:sz="0" w:space="0" w:color="auto" w:frame="1"/>
        </w:rPr>
        <w:t>6.</w:t>
      </w:r>
      <w:r>
        <w:rPr>
          <w:color w:val="000000"/>
          <w:bdr w:val="none" w:sz="0" w:space="0" w:color="auto" w:frame="1"/>
        </w:rPr>
        <w:t xml:space="preserve"> Demonstrate</w:t>
      </w:r>
      <w:r w:rsidR="007C1328" w:rsidRPr="00C6541D">
        <w:rPr>
          <w:color w:val="000000"/>
          <w:bdr w:val="none" w:sz="0" w:space="0" w:color="auto" w:frame="1"/>
        </w:rPr>
        <w:t xml:space="preserve"> coding of simple procedure statements and brief coding scenar</w:t>
      </w:r>
      <w:r w:rsidR="007C1328">
        <w:rPr>
          <w:color w:val="000000"/>
          <w:bdr w:val="none" w:sz="0" w:space="0" w:color="auto" w:frame="1"/>
        </w:rPr>
        <w:t xml:space="preserve">ios using CPT -4, HCPS II, </w:t>
      </w:r>
      <w:r>
        <w:rPr>
          <w:color w:val="000000"/>
          <w:bdr w:val="none" w:sz="0" w:space="0" w:color="auto" w:frame="1"/>
        </w:rPr>
        <w:t>and ICD</w:t>
      </w:r>
      <w:r w:rsidR="007C1328">
        <w:rPr>
          <w:color w:val="000000"/>
          <w:bdr w:val="none" w:sz="0" w:space="0" w:color="auto" w:frame="1"/>
        </w:rPr>
        <w:t>-10</w:t>
      </w:r>
      <w:r w:rsidR="007C1328" w:rsidRPr="00C6541D">
        <w:rPr>
          <w:color w:val="000000"/>
          <w:bdr w:val="none" w:sz="0" w:space="0" w:color="auto" w:frame="1"/>
        </w:rPr>
        <w:t>-CM</w:t>
      </w:r>
      <w:r w:rsidR="00C87BFE">
        <w:rPr>
          <w:color w:val="000000"/>
          <w:bdr w:val="none" w:sz="0" w:space="0" w:color="auto" w:frame="1"/>
        </w:rPr>
        <w:t>.</w:t>
      </w:r>
    </w:p>
    <w:p w14:paraId="390E354B"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                       </w:t>
      </w:r>
    </w:p>
    <w:p w14:paraId="390E354C"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Valencia College Core Competencies</w:t>
      </w:r>
    </w:p>
    <w:p w14:paraId="390E354D"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390E354E" w14:textId="77777777" w:rsidR="00C6541D" w:rsidRPr="004074AF"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390E354F"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Attendance/Tardiness/Withdrawal Policy</w:t>
      </w:r>
    </w:p>
    <w:p w14:paraId="390E3553" w14:textId="5281E665"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Regular attendance is the student’s responsibility.  Punctuality is an important function in everyday life.  Every student is expected to demonstrate a form of professionalism, and this starts with attendance.  Prior to enrolling in the course, you were aware of the class schedule of dates and time.  It is the student responsibility to make prior arrangements to fulfill the demands of this course, so please make every effort to be present and eager to learn. Coursework is due on time and typically, assignments are required to be turned in prior to Midnight on the due date</w:t>
      </w:r>
      <w:r w:rsidR="00757941">
        <w:rPr>
          <w:color w:val="000000"/>
          <w:bdr w:val="none" w:sz="0" w:space="0" w:color="auto" w:frame="1"/>
        </w:rPr>
        <w:t xml:space="preserve"> assigned</w:t>
      </w:r>
      <w:r w:rsidRPr="00C6541D">
        <w:rPr>
          <w:color w:val="000000"/>
          <w:bdr w:val="none" w:sz="0" w:space="0" w:color="auto" w:frame="1"/>
        </w:rPr>
        <w:t>.</w:t>
      </w:r>
    </w:p>
    <w:p w14:paraId="38B3E34F" w14:textId="77777777" w:rsidR="00481791" w:rsidRDefault="00481791" w:rsidP="001F1297">
      <w:pPr>
        <w:pStyle w:val="NormalWeb"/>
        <w:spacing w:before="0" w:beforeAutospacing="0" w:after="0" w:afterAutospacing="0"/>
        <w:rPr>
          <w:b/>
          <w:bCs/>
          <w:color w:val="000000"/>
          <w:bdr w:val="none" w:sz="0" w:space="0" w:color="auto" w:frame="1"/>
        </w:rPr>
      </w:pPr>
    </w:p>
    <w:p w14:paraId="390E3554" w14:textId="7CB14BBF"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Importance Dates</w:t>
      </w:r>
      <w:bookmarkStart w:id="0" w:name="_GoBack"/>
      <w:bookmarkEnd w:id="0"/>
    </w:p>
    <w:p w14:paraId="390E3555"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The student is responsible for keeping track of important dates and events.</w:t>
      </w:r>
    </w:p>
    <w:p w14:paraId="390E3556"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These can be accessed at</w:t>
      </w:r>
      <w:r w:rsidR="007176CC">
        <w:rPr>
          <w:color w:val="000000"/>
          <w:bdr w:val="none" w:sz="0" w:space="0" w:color="auto" w:frame="1"/>
        </w:rPr>
        <w:t xml:space="preserve"> </w:t>
      </w:r>
      <w:hyperlink r:id="rId8" w:history="1">
        <w:r w:rsidRPr="00C6541D">
          <w:rPr>
            <w:rStyle w:val="Hyperlink"/>
            <w:b/>
            <w:bCs/>
            <w:bdr w:val="none" w:sz="0" w:space="0" w:color="auto" w:frame="1"/>
          </w:rPr>
          <w:t>Academic Calendar</w:t>
        </w:r>
      </w:hyperlink>
    </w:p>
    <w:p w14:paraId="390E3557" w14:textId="77777777" w:rsidR="00C6541D" w:rsidRDefault="001F1297" w:rsidP="001F1297">
      <w:pPr>
        <w:pStyle w:val="NormalWeb"/>
        <w:spacing w:before="0" w:beforeAutospacing="0" w:after="0" w:afterAutospacing="0"/>
        <w:rPr>
          <w:color w:val="000000"/>
        </w:rPr>
      </w:pPr>
      <w:r w:rsidRPr="00C6541D">
        <w:rPr>
          <w:b/>
          <w:bCs/>
          <w:color w:val="000000"/>
          <w:bdr w:val="none" w:sz="0" w:space="0" w:color="auto" w:frame="1"/>
        </w:rPr>
        <w:t> </w:t>
      </w:r>
    </w:p>
    <w:p w14:paraId="390E3558"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S</w:t>
      </w:r>
      <w:r w:rsidR="00BF1F7B">
        <w:rPr>
          <w:b/>
          <w:bCs/>
          <w:color w:val="000000"/>
          <w:bdr w:val="none" w:sz="0" w:space="0" w:color="auto" w:frame="1"/>
        </w:rPr>
        <w:t>pring</w:t>
      </w:r>
      <w:r w:rsidRPr="00C6541D">
        <w:rPr>
          <w:b/>
          <w:bCs/>
          <w:color w:val="000000"/>
          <w:bdr w:val="none" w:sz="0" w:space="0" w:color="auto" w:frame="1"/>
        </w:rPr>
        <w:t xml:space="preserve"> of dates:</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768"/>
      </w:tblGrid>
      <w:tr w:rsidR="008F355F" w:rsidRPr="00256787" w14:paraId="0AD108C9" w14:textId="77777777" w:rsidTr="0039406F">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21898"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Classes Begin</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644FB" w14:textId="77777777" w:rsidR="008F355F" w:rsidRPr="00256787" w:rsidRDefault="008F355F" w:rsidP="0039406F">
            <w:pPr>
              <w:spacing w:before="100" w:beforeAutospacing="1" w:after="0" w:line="240" w:lineRule="auto"/>
              <w:ind w:left="120" w:right="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6, 2020</w:t>
            </w:r>
          </w:p>
        </w:tc>
      </w:tr>
      <w:tr w:rsidR="008F355F" w:rsidRPr="00343D97" w14:paraId="5096960D" w14:textId="77777777" w:rsidTr="0039406F">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AB1F5"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Refund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C99BA8E"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13, 2020</w:t>
            </w:r>
          </w:p>
        </w:tc>
      </w:tr>
      <w:tr w:rsidR="008F355F" w:rsidRPr="00343D97" w14:paraId="1748153F" w14:textId="77777777" w:rsidTr="0039406F">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760F7"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Withdrawal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021FC152"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20, 2020</w:t>
            </w:r>
          </w:p>
        </w:tc>
      </w:tr>
      <w:tr w:rsidR="008F355F" w:rsidRPr="00343D97" w14:paraId="1BA059A4" w14:textId="77777777" w:rsidTr="0039406F">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3DD0B"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Final Exam</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6923C097"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20-22, 2020</w:t>
            </w:r>
          </w:p>
        </w:tc>
      </w:tr>
      <w:tr w:rsidR="008F355F" w:rsidRPr="00343D97" w14:paraId="18FCD4F9" w14:textId="77777777" w:rsidTr="0039406F">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BBAEC"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Holidays</w:t>
            </w:r>
          </w:p>
        </w:tc>
        <w:tc>
          <w:tcPr>
            <w:tcW w:w="4768" w:type="dxa"/>
            <w:tcBorders>
              <w:top w:val="nil"/>
              <w:left w:val="nil"/>
              <w:bottom w:val="single" w:sz="8" w:space="0" w:color="auto"/>
              <w:right w:val="single" w:sz="8" w:space="0" w:color="auto"/>
            </w:tcBorders>
            <w:tcMar>
              <w:top w:w="0" w:type="dxa"/>
              <w:left w:w="108" w:type="dxa"/>
              <w:bottom w:w="0" w:type="dxa"/>
              <w:right w:w="108" w:type="dxa"/>
            </w:tcMar>
          </w:tcPr>
          <w:p w14:paraId="7E5EE179" w14:textId="77777777" w:rsidR="008F355F" w:rsidRPr="00343D97" w:rsidRDefault="008F355F"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2D62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January 20</w:t>
            </w:r>
            <w:r w:rsidRPr="006317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February 14, March 9-15</w:t>
            </w:r>
          </w:p>
        </w:tc>
      </w:tr>
    </w:tbl>
    <w:p w14:paraId="36830B3B" w14:textId="77777777" w:rsidR="008F355F" w:rsidRDefault="008F355F" w:rsidP="008F355F">
      <w:pPr>
        <w:pStyle w:val="NormalWeb"/>
        <w:spacing w:before="0" w:beforeAutospacing="0" w:after="0" w:afterAutospacing="0"/>
        <w:rPr>
          <w:rFonts w:ascii="Helvetica" w:hAnsi="Helvetica" w:cs="Helvetica"/>
          <w:color w:val="000000"/>
        </w:rPr>
      </w:pPr>
    </w:p>
    <w:p w14:paraId="390E3569"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lastRenderedPageBreak/>
        <w:t> </w:t>
      </w:r>
    </w:p>
    <w:p w14:paraId="390E356A"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Faculty/Student Communication</w:t>
      </w:r>
    </w:p>
    <w:p w14:paraId="390E356B" w14:textId="77777777" w:rsidR="00113048" w:rsidRPr="00113048" w:rsidRDefault="00113048" w:rsidP="001F1297">
      <w:pPr>
        <w:pStyle w:val="NormalWeb"/>
        <w:spacing w:before="0" w:beforeAutospacing="0" w:after="0" w:afterAutospacing="0"/>
        <w:rPr>
          <w:color w:val="000000"/>
          <w:bdr w:val="none" w:sz="0" w:space="0" w:color="auto" w:frame="1"/>
        </w:rPr>
      </w:pPr>
      <w:r w:rsidRPr="00113048">
        <w:rPr>
          <w:color w:val="000000"/>
          <w:shd w:val="clear" w:color="auto" w:fill="FFFFFF"/>
        </w:rPr>
        <w:t>Students are encouraged to check their emails and the course announcement section at least every other day. If a student needs to contact me regarding the course or course content please email me through the Canvas portal and allow me at least 48 hours to respond back to you excluding weekends and holidays.</w:t>
      </w:r>
    </w:p>
    <w:p w14:paraId="5FB453E4" w14:textId="77777777" w:rsidR="00481791" w:rsidRDefault="00481791" w:rsidP="001F1297">
      <w:pPr>
        <w:pStyle w:val="NormalWeb"/>
        <w:spacing w:before="0" w:beforeAutospacing="0" w:after="0" w:afterAutospacing="0"/>
        <w:rPr>
          <w:b/>
          <w:bCs/>
          <w:color w:val="000000"/>
          <w:bdr w:val="none" w:sz="0" w:space="0" w:color="auto" w:frame="1"/>
        </w:rPr>
      </w:pPr>
    </w:p>
    <w:p w14:paraId="390E356C" w14:textId="65288CF4"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Academic Honesty</w:t>
      </w:r>
    </w:p>
    <w:p w14:paraId="390E356D"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 </w:t>
      </w:r>
      <w:r w:rsidRPr="00C6541D">
        <w:rPr>
          <w:b/>
          <w:bCs/>
          <w:color w:val="000000"/>
          <w:bdr w:val="none" w:sz="0" w:space="0" w:color="auto" w:frame="1"/>
        </w:rPr>
        <w:t>Copying or printing of any quiz or test questions (for any purpose) is expressly prohibited and also considered cheating</w:t>
      </w:r>
      <w:r w:rsidRPr="00C6541D">
        <w:rPr>
          <w:b/>
          <w:bCs/>
          <w:color w:val="990000"/>
          <w:bdr w:val="none" w:sz="0" w:space="0" w:color="auto" w:frame="1"/>
        </w:rPr>
        <w:t>.</w:t>
      </w:r>
    </w:p>
    <w:p w14:paraId="390E356E" w14:textId="77777777" w:rsidR="001F1297" w:rsidRDefault="001F1297" w:rsidP="001F1297">
      <w:pPr>
        <w:pStyle w:val="NormalWeb"/>
        <w:spacing w:before="0" w:beforeAutospacing="0" w:after="0" w:afterAutospacing="0"/>
        <w:rPr>
          <w:i/>
          <w:iCs/>
          <w:color w:val="000000"/>
          <w:bdr w:val="none" w:sz="0" w:space="0" w:color="auto" w:frame="1"/>
        </w:rPr>
      </w:pPr>
      <w:r w:rsidRPr="00C6541D">
        <w:rPr>
          <w:i/>
          <w:iCs/>
          <w:color w:val="000000"/>
          <w:bdr w:val="none" w:sz="0" w:space="0" w:color="auto" w:frame="1"/>
        </w:rPr>
        <w:t xml:space="preserve">Plagiarism and Cheating of any kind on an examination, quiz, or assignment will result in at least an "F" for that assignment (and </w:t>
      </w:r>
      <w:r w:rsidR="00BF1F7B" w:rsidRPr="00C6541D">
        <w:rPr>
          <w:i/>
          <w:iCs/>
          <w:color w:val="000000"/>
          <w:bdr w:val="none" w:sz="0" w:space="0" w:color="auto" w:frame="1"/>
        </w:rPr>
        <w:t>May</w:t>
      </w:r>
      <w:r w:rsidRPr="00C6541D">
        <w:rPr>
          <w:i/>
          <w:iCs/>
          <w:color w:val="000000"/>
          <w:bdr w:val="none" w:sz="0" w:space="0" w:color="auto" w:frame="1"/>
        </w:rPr>
        <w:t>, depending on the severity of the case, lead to an "F" for the entire course) and may be subject to appropriate sanctions according to the Student Code of Conduct in the current Valencia Student Handbook.</w:t>
      </w:r>
    </w:p>
    <w:p w14:paraId="390E356F" w14:textId="77777777" w:rsidR="00113048" w:rsidRPr="00C6541D" w:rsidRDefault="00113048" w:rsidP="001F1297">
      <w:pPr>
        <w:pStyle w:val="NormalWeb"/>
        <w:spacing w:before="0" w:beforeAutospacing="0" w:after="0" w:afterAutospacing="0"/>
        <w:rPr>
          <w:color w:val="000000"/>
        </w:rPr>
      </w:pPr>
    </w:p>
    <w:p w14:paraId="57112008" w14:textId="77777777" w:rsidR="00481791" w:rsidRPr="00451AF8" w:rsidRDefault="00481791" w:rsidP="00481791">
      <w:pPr>
        <w:rPr>
          <w:b/>
          <w:sz w:val="28"/>
          <w:szCs w:val="28"/>
        </w:rPr>
      </w:pPr>
      <w:proofErr w:type="spellStart"/>
      <w:r w:rsidRPr="00451AF8">
        <w:rPr>
          <w:b/>
          <w:sz w:val="28"/>
          <w:szCs w:val="28"/>
          <w:u w:val="single"/>
        </w:rPr>
        <w:t>Respondus</w:t>
      </w:r>
      <w:proofErr w:type="spellEnd"/>
    </w:p>
    <w:p w14:paraId="4706C911" w14:textId="77777777" w:rsidR="00481791" w:rsidRPr="00451AF8" w:rsidRDefault="00481791" w:rsidP="00481791">
      <w:r w:rsidRPr="00451AF8">
        <w:rPr>
          <w:b/>
          <w:bCs/>
        </w:rPr>
        <w:t>Exams:</w:t>
      </w:r>
      <w:r w:rsidRPr="00451AF8">
        <w:t xml:space="preserve"> The Mid-term and Final exams will be administered online in </w:t>
      </w:r>
      <w:r>
        <w:t>Canvas</w:t>
      </w:r>
      <w:r w:rsidRPr="00451AF8">
        <w:t xml:space="preserve"> using </w:t>
      </w:r>
      <w:proofErr w:type="spellStart"/>
      <w:r w:rsidRPr="00451AF8">
        <w:t>Respondus</w:t>
      </w:r>
      <w:proofErr w:type="spellEnd"/>
      <w:r w:rsidRPr="00451AF8">
        <w:t xml:space="preserve"> Lockdown Browser. No outside resources or assistance may be utilized in completing the exams. Academic integrity policies are expected to be followed. There will be only one attempt for these exams.</w:t>
      </w:r>
    </w:p>
    <w:p w14:paraId="6A5C7C2C" w14:textId="77777777" w:rsidR="00481791" w:rsidRPr="00451AF8" w:rsidRDefault="00481791" w:rsidP="00481791">
      <w:pPr>
        <w:spacing w:after="0" w:line="240" w:lineRule="auto"/>
        <w:rPr>
          <w:rFonts w:ascii="Arial" w:eastAsia="Times New Roman" w:hAnsi="Arial" w:cs="Arial"/>
          <w:b/>
          <w:bCs/>
          <w:color w:val="000000"/>
          <w:sz w:val="24"/>
          <w:szCs w:val="24"/>
          <w:bdr w:val="none" w:sz="0" w:space="0" w:color="auto" w:frame="1"/>
        </w:rPr>
      </w:pPr>
    </w:p>
    <w:p w14:paraId="79148C82" w14:textId="77777777" w:rsidR="00481791" w:rsidRDefault="00481791" w:rsidP="00481791">
      <w:pPr>
        <w:spacing w:after="0" w:line="240" w:lineRule="auto"/>
        <w:rPr>
          <w:rFonts w:ascii="Arial" w:eastAsia="Times New Roman" w:hAnsi="Arial" w:cs="Arial"/>
          <w:b/>
          <w:bCs/>
          <w:color w:val="000000"/>
          <w:sz w:val="24"/>
          <w:szCs w:val="24"/>
          <w:bdr w:val="none" w:sz="0" w:space="0" w:color="auto" w:frame="1"/>
        </w:rPr>
      </w:pPr>
      <w:r>
        <w:rPr>
          <w:rFonts w:ascii="Arial" w:eastAsia="Times New Roman" w:hAnsi="Arial" w:cs="Arial"/>
          <w:b/>
          <w:bCs/>
          <w:color w:val="000000"/>
          <w:sz w:val="24"/>
          <w:szCs w:val="24"/>
          <w:bdr w:val="none" w:sz="0" w:space="0" w:color="auto" w:frame="1"/>
        </w:rPr>
        <w:t>Plagiarism Software</w:t>
      </w:r>
    </w:p>
    <w:p w14:paraId="245F3FFA" w14:textId="77777777" w:rsidR="00481791" w:rsidRPr="00451AF8" w:rsidRDefault="00481791" w:rsidP="00481791">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All written assignments are subject to submission through plagiarism detection software as deemed necessary by the instructor. If you are unsure of what exactly constitutes plagiarism, it is your responsibility to access appropriate resources such as the college writing center.</w:t>
      </w:r>
    </w:p>
    <w:p w14:paraId="2F3FFA83" w14:textId="27ED3892" w:rsidR="00481791" w:rsidRDefault="00481791" w:rsidP="00481791">
      <w:pPr>
        <w:spacing w:after="0" w:line="240" w:lineRule="auto"/>
        <w:rPr>
          <w:rFonts w:ascii="Arial" w:eastAsia="Times New Roman" w:hAnsi="Arial" w:cs="Arial"/>
          <w:color w:val="000000"/>
          <w:sz w:val="24"/>
          <w:szCs w:val="24"/>
          <w:bdr w:val="none" w:sz="0" w:space="0" w:color="auto" w:frame="1"/>
        </w:rPr>
      </w:pPr>
      <w:r w:rsidRPr="00451AF8">
        <w:rPr>
          <w:rFonts w:ascii="Arial" w:eastAsia="Times New Roman" w:hAnsi="Arial" w:cs="Arial"/>
          <w:color w:val="000000"/>
          <w:sz w:val="24"/>
          <w:szCs w:val="24"/>
          <w:bdr w:val="none" w:sz="0" w:space="0" w:color="auto" w:frame="1"/>
        </w:rPr>
        <w:t xml:space="preserve">In this course I will utilize </w:t>
      </w:r>
      <w:proofErr w:type="spellStart"/>
      <w:r>
        <w:rPr>
          <w:rFonts w:ascii="Arial" w:eastAsia="Times New Roman" w:hAnsi="Arial" w:cs="Arial"/>
          <w:color w:val="000000"/>
          <w:sz w:val="24"/>
          <w:szCs w:val="24"/>
          <w:bdr w:val="none" w:sz="0" w:space="0" w:color="auto" w:frame="1"/>
        </w:rPr>
        <w:t>Unicheck</w:t>
      </w:r>
      <w:proofErr w:type="spellEnd"/>
      <w:r w:rsidRPr="00451AF8">
        <w:rPr>
          <w:rFonts w:ascii="Arial" w:eastAsia="Times New Roman" w:hAnsi="Arial" w:cs="Arial"/>
          <w:color w:val="000000"/>
          <w:sz w:val="24"/>
          <w:szCs w:val="24"/>
          <w:bdr w:val="none" w:sz="0" w:space="0" w:color="auto" w:frame="1"/>
        </w:rPr>
        <w:t xml:space="preserve">,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w:t>
      </w:r>
      <w:proofErr w:type="spellStart"/>
      <w:r>
        <w:rPr>
          <w:rFonts w:ascii="Arial" w:eastAsia="Times New Roman" w:hAnsi="Arial" w:cs="Arial"/>
          <w:color w:val="000000"/>
          <w:sz w:val="24"/>
          <w:szCs w:val="24"/>
          <w:bdr w:val="none" w:sz="0" w:space="0" w:color="auto" w:frame="1"/>
        </w:rPr>
        <w:t>Unicheck</w:t>
      </w:r>
      <w:proofErr w:type="spellEnd"/>
      <w:r w:rsidRPr="00451AF8">
        <w:rPr>
          <w:rFonts w:ascii="Arial" w:eastAsia="Times New Roman" w:hAnsi="Arial" w:cs="Arial"/>
          <w:color w:val="000000"/>
          <w:sz w:val="24"/>
          <w:szCs w:val="24"/>
          <w:bdr w:val="none" w:sz="0" w:space="0" w:color="auto" w:frame="1"/>
        </w:rPr>
        <w:t xml:space="preserve"> that states if and how another author's work was used in the assignment</w:t>
      </w:r>
      <w:r>
        <w:rPr>
          <w:rFonts w:ascii="Arial" w:eastAsia="Times New Roman" w:hAnsi="Arial" w:cs="Arial"/>
          <w:color w:val="000000"/>
          <w:sz w:val="24"/>
          <w:szCs w:val="24"/>
          <w:bdr w:val="none" w:sz="0" w:space="0" w:color="auto" w:frame="1"/>
        </w:rPr>
        <w:t>.</w:t>
      </w:r>
    </w:p>
    <w:p w14:paraId="52A0137A" w14:textId="77777777" w:rsidR="00481791" w:rsidRPr="00481791" w:rsidRDefault="00481791" w:rsidP="00481791">
      <w:pPr>
        <w:spacing w:after="0" w:line="240" w:lineRule="auto"/>
        <w:rPr>
          <w:rFonts w:ascii="Helvetica" w:eastAsia="Times New Roman" w:hAnsi="Helvetica" w:cs="Helvetica"/>
          <w:color w:val="000000"/>
          <w:sz w:val="24"/>
          <w:szCs w:val="24"/>
        </w:rPr>
      </w:pPr>
    </w:p>
    <w:p w14:paraId="390E3570" w14:textId="5CCC9369"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Late Policy</w:t>
      </w:r>
    </w:p>
    <w:p w14:paraId="390E3571" w14:textId="0F8E6E5F"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There will be no credit given for late submissions. Submissions include</w:t>
      </w:r>
      <w:r w:rsidR="00F133A9">
        <w:rPr>
          <w:color w:val="000000"/>
          <w:bdr w:val="none" w:sz="0" w:space="0" w:color="auto" w:frame="1"/>
        </w:rPr>
        <w:t xml:space="preserve"> case studies,</w:t>
      </w:r>
      <w:r w:rsidRPr="00C6541D">
        <w:rPr>
          <w:color w:val="000000"/>
          <w:bdr w:val="none" w:sz="0" w:space="0" w:color="auto" w:frame="1"/>
        </w:rPr>
        <w:t xml:space="preserve"> quizzes, </w:t>
      </w:r>
      <w:r w:rsidR="00F133A9">
        <w:rPr>
          <w:color w:val="000000"/>
          <w:bdr w:val="none" w:sz="0" w:space="0" w:color="auto" w:frame="1"/>
        </w:rPr>
        <w:t>tests, coding exercises, lab</w:t>
      </w:r>
      <w:r w:rsidRPr="00C6541D">
        <w:rPr>
          <w:color w:val="000000"/>
          <w:bdr w:val="none" w:sz="0" w:space="0" w:color="auto" w:frame="1"/>
        </w:rPr>
        <w:t xml:space="preserve"> assignments, project</w:t>
      </w:r>
      <w:r w:rsidR="00F133A9">
        <w:rPr>
          <w:color w:val="000000"/>
          <w:bdr w:val="none" w:sz="0" w:space="0" w:color="auto" w:frame="1"/>
        </w:rPr>
        <w:t>s</w:t>
      </w:r>
      <w:r w:rsidRPr="00C6541D">
        <w:rPr>
          <w:color w:val="000000"/>
          <w:bdr w:val="none" w:sz="0" w:space="0" w:color="auto" w:frame="1"/>
        </w:rPr>
        <w:t xml:space="preserve">, and </w:t>
      </w:r>
      <w:r w:rsidR="00F133A9">
        <w:rPr>
          <w:color w:val="000000"/>
          <w:bdr w:val="none" w:sz="0" w:space="0" w:color="auto" w:frame="1"/>
        </w:rPr>
        <w:t xml:space="preserve">final exam, etc. All assignments in the course are due on Sunday by 11:55pm </w:t>
      </w:r>
      <w:proofErr w:type="spellStart"/>
      <w:r w:rsidR="00F133A9">
        <w:rPr>
          <w:color w:val="000000"/>
          <w:bdr w:val="none" w:sz="0" w:space="0" w:color="auto" w:frame="1"/>
        </w:rPr>
        <w:t>est</w:t>
      </w:r>
      <w:proofErr w:type="spellEnd"/>
      <w:r w:rsidR="00F133A9">
        <w:rPr>
          <w:color w:val="000000"/>
          <w:bdr w:val="none" w:sz="0" w:space="0" w:color="auto" w:frame="1"/>
        </w:rPr>
        <w:t xml:space="preserve"> to the appropriate drop box unless stated otherwise. </w:t>
      </w:r>
    </w:p>
    <w:p w14:paraId="2736673F" w14:textId="77777777" w:rsidR="00F133A9" w:rsidRDefault="00F133A9" w:rsidP="001F1297">
      <w:pPr>
        <w:pStyle w:val="NormalWeb"/>
        <w:spacing w:before="0" w:beforeAutospacing="0" w:after="0" w:afterAutospacing="0"/>
        <w:rPr>
          <w:color w:val="000000"/>
          <w:bdr w:val="none" w:sz="0" w:space="0" w:color="auto" w:frame="1"/>
        </w:rPr>
      </w:pPr>
    </w:p>
    <w:p w14:paraId="390E3572" w14:textId="662CE204" w:rsidR="001F1297" w:rsidRDefault="00F133A9" w:rsidP="001F1297">
      <w:pPr>
        <w:pStyle w:val="NormalWeb"/>
        <w:spacing w:before="0" w:beforeAutospacing="0" w:after="0" w:afterAutospacing="0"/>
        <w:rPr>
          <w:color w:val="000000"/>
          <w:bdr w:val="none" w:sz="0" w:space="0" w:color="auto" w:frame="1"/>
        </w:rPr>
      </w:pPr>
      <w:r>
        <w:rPr>
          <w:color w:val="000000"/>
          <w:bdr w:val="none" w:sz="0" w:space="0" w:color="auto" w:frame="1"/>
        </w:rPr>
        <w:t>*</w:t>
      </w:r>
      <w:r w:rsidR="001F1297" w:rsidRPr="00C6541D">
        <w:rPr>
          <w:color w:val="000000"/>
          <w:bdr w:val="none" w:sz="0" w:space="0" w:color="auto" w:frame="1"/>
        </w:rPr>
        <w:t xml:space="preserve">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w:t>
      </w:r>
      <w:r w:rsidR="001F1297" w:rsidRPr="00C6541D">
        <w:rPr>
          <w:color w:val="000000"/>
          <w:bdr w:val="none" w:sz="0" w:space="0" w:color="auto" w:frame="1"/>
        </w:rPr>
        <w:lastRenderedPageBreak/>
        <w:t>issue will not constitute a valid excuse for late work in this class. Students are expected to take the necessary steps to ensure the timeliness of their work.</w:t>
      </w:r>
    </w:p>
    <w:p w14:paraId="62E7936F" w14:textId="690FFD50" w:rsidR="00F133A9" w:rsidRDefault="00F133A9" w:rsidP="001F1297">
      <w:pPr>
        <w:pStyle w:val="NormalWeb"/>
        <w:spacing w:before="0" w:beforeAutospacing="0" w:after="0" w:afterAutospacing="0"/>
        <w:rPr>
          <w:color w:val="000000"/>
          <w:bdr w:val="none" w:sz="0" w:space="0" w:color="auto" w:frame="1"/>
        </w:rPr>
      </w:pPr>
    </w:p>
    <w:p w14:paraId="2575C6CC" w14:textId="6BE1D603" w:rsidR="00F133A9" w:rsidRPr="00F133A9" w:rsidRDefault="00F133A9" w:rsidP="001F1297">
      <w:pPr>
        <w:pStyle w:val="NormalWeb"/>
        <w:spacing w:before="0" w:beforeAutospacing="0" w:after="0" w:afterAutospacing="0"/>
        <w:rPr>
          <w:b/>
          <w:color w:val="000000"/>
          <w:bdr w:val="none" w:sz="0" w:space="0" w:color="auto" w:frame="1"/>
        </w:rPr>
      </w:pPr>
      <w:r w:rsidRPr="00F133A9">
        <w:rPr>
          <w:b/>
          <w:color w:val="000000"/>
          <w:bdr w:val="none" w:sz="0" w:space="0" w:color="auto" w:frame="1"/>
        </w:rPr>
        <w:t>Verify Work before Submitting to Canvas</w:t>
      </w:r>
    </w:p>
    <w:p w14:paraId="04F1D7BA" w14:textId="2C55B3D8" w:rsidR="00F133A9" w:rsidRPr="00C6541D" w:rsidRDefault="00F133A9" w:rsidP="00F133A9">
      <w:pPr>
        <w:pStyle w:val="NormalWeb"/>
        <w:spacing w:before="0" w:beforeAutospacing="0" w:after="0" w:afterAutospacing="0"/>
        <w:rPr>
          <w:color w:val="000000"/>
        </w:rPr>
      </w:pPr>
      <w:r>
        <w:rPr>
          <w:color w:val="000000"/>
          <w:bdr w:val="none" w:sz="0" w:space="0" w:color="auto" w:frame="1"/>
        </w:rPr>
        <w:t xml:space="preserve">Please make sure before submitting an assignment to the Canvas for grading that you verify that it is actually the assignment you intend to submit. If you submit the wrong assignment or a blank document for grading after week </w:t>
      </w:r>
      <w:r w:rsidR="00001B75">
        <w:rPr>
          <w:color w:val="000000"/>
          <w:bdr w:val="none" w:sz="0" w:space="0" w:color="auto" w:frame="1"/>
        </w:rPr>
        <w:t>1</w:t>
      </w:r>
      <w:r>
        <w:rPr>
          <w:color w:val="000000"/>
          <w:bdr w:val="none" w:sz="0" w:space="0" w:color="auto" w:frame="1"/>
        </w:rPr>
        <w:t xml:space="preserve"> of the course</w:t>
      </w:r>
      <w:r w:rsidR="00001B75">
        <w:rPr>
          <w:color w:val="000000"/>
          <w:bdr w:val="none" w:sz="0" w:space="0" w:color="auto" w:frame="1"/>
        </w:rPr>
        <w:t xml:space="preserve"> I will assign you a grade for what you have submitted.</w:t>
      </w:r>
    </w:p>
    <w:p w14:paraId="390E3573" w14:textId="76B0245F" w:rsidR="00EF575C" w:rsidRDefault="00EF575C" w:rsidP="001F1297">
      <w:pPr>
        <w:pStyle w:val="NormalWeb"/>
        <w:spacing w:before="0" w:beforeAutospacing="0" w:after="0" w:afterAutospacing="0"/>
        <w:rPr>
          <w:b/>
          <w:bCs/>
          <w:color w:val="000000"/>
          <w:bdr w:val="none" w:sz="0" w:space="0" w:color="auto" w:frame="1"/>
        </w:rPr>
      </w:pPr>
    </w:p>
    <w:p w14:paraId="390E3574"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Make-up Exams</w:t>
      </w:r>
    </w:p>
    <w:p w14:paraId="390E3575"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390E3576" w14:textId="77777777" w:rsidR="00EF575C" w:rsidRDefault="00EF575C" w:rsidP="001F1297">
      <w:pPr>
        <w:pStyle w:val="NormalWeb"/>
        <w:spacing w:before="0" w:beforeAutospacing="0" w:after="0" w:afterAutospacing="0"/>
        <w:rPr>
          <w:b/>
          <w:bCs/>
          <w:color w:val="000000"/>
          <w:bdr w:val="none" w:sz="0" w:space="0" w:color="auto" w:frame="1"/>
        </w:rPr>
      </w:pPr>
    </w:p>
    <w:p w14:paraId="390E3577"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 Evaluation/Grading Scale</w:t>
      </w:r>
    </w:p>
    <w:p w14:paraId="390E3579" w14:textId="5085CBA9" w:rsidR="001F1297" w:rsidRPr="00481791" w:rsidRDefault="001F1297" w:rsidP="001F1297">
      <w:pPr>
        <w:pStyle w:val="NormalWeb"/>
        <w:spacing w:before="0" w:beforeAutospacing="0" w:after="0" w:afterAutospacing="0"/>
        <w:rPr>
          <w:color w:val="000000"/>
          <w:bdr w:val="none" w:sz="0" w:space="0" w:color="auto" w:frame="1"/>
        </w:rPr>
      </w:pPr>
      <w:r w:rsidRPr="00C6541D">
        <w:rPr>
          <w:color w:val="000000"/>
          <w:bdr w:val="none" w:sz="0" w:space="0" w:color="auto" w:frame="1"/>
        </w:rPr>
        <w:t> The required course work will be evaluated in the following manner:</w:t>
      </w:r>
    </w:p>
    <w:p w14:paraId="390E357A" w14:textId="77777777" w:rsidR="001F1297" w:rsidRPr="00C6541D" w:rsidRDefault="001F1297" w:rsidP="001F1297">
      <w:pPr>
        <w:pStyle w:val="NormalWeb"/>
        <w:spacing w:before="0" w:beforeAutospacing="0" w:after="0" w:afterAutospacing="0"/>
        <w:rPr>
          <w:color w:val="000000"/>
        </w:rPr>
      </w:pPr>
      <w:r w:rsidRPr="00C6541D">
        <w:rPr>
          <w:color w:val="000000"/>
          <w:u w:val="single"/>
          <w:bdr w:val="none" w:sz="0" w:space="0" w:color="auto" w:frame="1"/>
        </w:rPr>
        <w:t>Points Percentage</w:t>
      </w:r>
    </w:p>
    <w:p w14:paraId="390E357B" w14:textId="52170FC8" w:rsidR="001F1297" w:rsidRPr="00C6541D" w:rsidRDefault="00FA3D08" w:rsidP="001F1297">
      <w:pPr>
        <w:pStyle w:val="NormalWeb"/>
        <w:spacing w:before="0" w:beforeAutospacing="0" w:after="0" w:afterAutospacing="0"/>
        <w:rPr>
          <w:color w:val="000000"/>
        </w:rPr>
      </w:pPr>
      <w:r>
        <w:rPr>
          <w:color w:val="000000"/>
          <w:bdr w:val="none" w:sz="0" w:space="0" w:color="auto" w:frame="1"/>
        </w:rPr>
        <w:t xml:space="preserve">Case Studies </w:t>
      </w:r>
      <w:proofErr w:type="gramStart"/>
      <w:r>
        <w:rPr>
          <w:color w:val="000000"/>
          <w:bdr w:val="none" w:sz="0" w:space="0" w:color="auto" w:frame="1"/>
        </w:rPr>
        <w:t>(</w:t>
      </w:r>
      <w:r w:rsidR="00481791">
        <w:rPr>
          <w:color w:val="000000"/>
          <w:bdr w:val="none" w:sz="0" w:space="0" w:color="auto" w:frame="1"/>
        </w:rPr>
        <w:t xml:space="preserve"> 10</w:t>
      </w:r>
      <w:proofErr w:type="gramEnd"/>
      <w:r w:rsidR="00481791">
        <w:rPr>
          <w:color w:val="000000"/>
          <w:bdr w:val="none" w:sz="0" w:space="0" w:color="auto" w:frame="1"/>
        </w:rPr>
        <w:t xml:space="preserve"> p</w:t>
      </w:r>
      <w:r w:rsidR="001F1297" w:rsidRPr="00C6541D">
        <w:rPr>
          <w:color w:val="000000"/>
          <w:bdr w:val="none" w:sz="0" w:space="0" w:color="auto" w:frame="1"/>
        </w:rPr>
        <w:t>ts</w:t>
      </w:r>
      <w:r>
        <w:rPr>
          <w:color w:val="000000"/>
          <w:bdr w:val="none" w:sz="0" w:space="0" w:color="auto" w:frame="1"/>
        </w:rPr>
        <w:t xml:space="preserve"> </w:t>
      </w:r>
      <w:proofErr w:type="spellStart"/>
      <w:r>
        <w:rPr>
          <w:color w:val="000000"/>
          <w:bdr w:val="none" w:sz="0" w:space="0" w:color="auto" w:frame="1"/>
        </w:rPr>
        <w:t>ea</w:t>
      </w:r>
      <w:proofErr w:type="spellEnd"/>
      <w:r w:rsidR="001F1297" w:rsidRPr="00C6541D">
        <w:rPr>
          <w:color w:val="000000"/>
          <w:bdr w:val="none" w:sz="0" w:space="0" w:color="auto" w:frame="1"/>
        </w:rPr>
        <w:t>)                                       </w:t>
      </w:r>
      <w:r>
        <w:rPr>
          <w:color w:val="000000"/>
          <w:bdr w:val="none" w:sz="0" w:space="0" w:color="auto" w:frame="1"/>
        </w:rPr>
        <w:t>          </w:t>
      </w:r>
      <w:r w:rsidR="001F1297" w:rsidRPr="00C6541D">
        <w:rPr>
          <w:color w:val="000000"/>
          <w:bdr w:val="none" w:sz="0" w:space="0" w:color="auto" w:frame="1"/>
        </w:rPr>
        <w:t>                     </w:t>
      </w:r>
    </w:p>
    <w:p w14:paraId="390E357C" w14:textId="00B1832F" w:rsidR="001F1297" w:rsidRPr="00C6541D" w:rsidRDefault="00481791" w:rsidP="001F1297">
      <w:pPr>
        <w:pStyle w:val="NormalWeb"/>
        <w:spacing w:before="0" w:beforeAutospacing="0" w:after="0" w:afterAutospacing="0"/>
        <w:rPr>
          <w:color w:val="000000"/>
        </w:rPr>
      </w:pPr>
      <w:r>
        <w:rPr>
          <w:color w:val="000000"/>
          <w:bdr w:val="none" w:sz="0" w:space="0" w:color="auto" w:frame="1"/>
        </w:rPr>
        <w:t xml:space="preserve">Quizzes </w:t>
      </w:r>
      <w:proofErr w:type="gramStart"/>
      <w:r>
        <w:rPr>
          <w:color w:val="000000"/>
          <w:bdr w:val="none" w:sz="0" w:space="0" w:color="auto" w:frame="1"/>
        </w:rPr>
        <w:t>(</w:t>
      </w:r>
      <w:r w:rsidR="00FA3D08">
        <w:rPr>
          <w:color w:val="000000"/>
          <w:bdr w:val="none" w:sz="0" w:space="0" w:color="auto" w:frame="1"/>
        </w:rPr>
        <w:t xml:space="preserve"> </w:t>
      </w:r>
      <w:r>
        <w:rPr>
          <w:color w:val="000000"/>
          <w:bdr w:val="none" w:sz="0" w:space="0" w:color="auto" w:frame="1"/>
        </w:rPr>
        <w:t>10</w:t>
      </w:r>
      <w:proofErr w:type="gramEnd"/>
      <w:r>
        <w:rPr>
          <w:color w:val="000000"/>
          <w:bdr w:val="none" w:sz="0" w:space="0" w:color="auto" w:frame="1"/>
        </w:rPr>
        <w:t xml:space="preserve"> p</w:t>
      </w:r>
      <w:r w:rsidR="001F1297" w:rsidRPr="00C6541D">
        <w:rPr>
          <w:color w:val="000000"/>
          <w:bdr w:val="none" w:sz="0" w:space="0" w:color="auto" w:frame="1"/>
        </w:rPr>
        <w:t>ts</w:t>
      </w:r>
      <w:r w:rsidR="00FA3D08">
        <w:rPr>
          <w:color w:val="000000"/>
          <w:bdr w:val="none" w:sz="0" w:space="0" w:color="auto" w:frame="1"/>
        </w:rPr>
        <w:t xml:space="preserve"> </w:t>
      </w:r>
      <w:proofErr w:type="spellStart"/>
      <w:r w:rsidR="00FA3D08">
        <w:rPr>
          <w:color w:val="000000"/>
          <w:bdr w:val="none" w:sz="0" w:space="0" w:color="auto" w:frame="1"/>
        </w:rPr>
        <w:t>ea</w:t>
      </w:r>
      <w:proofErr w:type="spellEnd"/>
      <w:r w:rsidR="001F1297" w:rsidRPr="00C6541D">
        <w:rPr>
          <w:color w:val="000000"/>
          <w:bdr w:val="none" w:sz="0" w:space="0" w:color="auto" w:frame="1"/>
        </w:rPr>
        <w:t xml:space="preserve">)                            </w:t>
      </w:r>
      <w:r w:rsidR="00FA3D08">
        <w:rPr>
          <w:color w:val="000000"/>
          <w:bdr w:val="none" w:sz="0" w:space="0" w:color="auto" w:frame="1"/>
        </w:rPr>
        <w:t>                             </w:t>
      </w:r>
      <w:r w:rsidR="001F1297" w:rsidRPr="00C6541D">
        <w:rPr>
          <w:color w:val="000000"/>
          <w:bdr w:val="none" w:sz="0" w:space="0" w:color="auto" w:frame="1"/>
        </w:rPr>
        <w:t> </w:t>
      </w:r>
    </w:p>
    <w:p w14:paraId="390E357D" w14:textId="33964B0C" w:rsidR="001F1297" w:rsidRPr="00C6541D" w:rsidRDefault="00FA3D08" w:rsidP="001F1297">
      <w:pPr>
        <w:pStyle w:val="NormalWeb"/>
        <w:spacing w:before="0" w:beforeAutospacing="0" w:after="0" w:afterAutospacing="0"/>
        <w:rPr>
          <w:color w:val="000000"/>
        </w:rPr>
      </w:pPr>
      <w:r>
        <w:rPr>
          <w:color w:val="000000"/>
          <w:bdr w:val="none" w:sz="0" w:space="0" w:color="auto" w:frame="1"/>
        </w:rPr>
        <w:t>Coding Exercises/Activities (</w:t>
      </w:r>
      <w:r w:rsidR="001F1297" w:rsidRPr="00C6541D">
        <w:rPr>
          <w:color w:val="000000"/>
          <w:bdr w:val="none" w:sz="0" w:space="0" w:color="auto" w:frame="1"/>
        </w:rPr>
        <w:t>10</w:t>
      </w:r>
      <w:r w:rsidR="00481791">
        <w:rPr>
          <w:color w:val="000000"/>
          <w:bdr w:val="none" w:sz="0" w:space="0" w:color="auto" w:frame="1"/>
        </w:rPr>
        <w:t xml:space="preserve"> pts</w:t>
      </w:r>
      <w:r>
        <w:rPr>
          <w:color w:val="000000"/>
          <w:bdr w:val="none" w:sz="0" w:space="0" w:color="auto" w:frame="1"/>
        </w:rPr>
        <w:t xml:space="preserve"> each</w:t>
      </w:r>
      <w:r w:rsidR="001F1297" w:rsidRPr="00C6541D">
        <w:rPr>
          <w:color w:val="000000"/>
          <w:bdr w:val="none" w:sz="0" w:space="0" w:color="auto" w:frame="1"/>
        </w:rPr>
        <w:t>)  </w:t>
      </w:r>
      <w:r w:rsidR="00C6541D">
        <w:rPr>
          <w:color w:val="000000"/>
          <w:bdr w:val="none" w:sz="0" w:space="0" w:color="auto" w:frame="1"/>
        </w:rPr>
        <w:t>                               </w:t>
      </w:r>
      <w:r>
        <w:rPr>
          <w:color w:val="000000"/>
          <w:bdr w:val="none" w:sz="0" w:space="0" w:color="auto" w:frame="1"/>
        </w:rPr>
        <w:t>    </w:t>
      </w:r>
    </w:p>
    <w:p w14:paraId="390E357E" w14:textId="027A5B2C" w:rsidR="001F1297" w:rsidRPr="00C6541D" w:rsidRDefault="00481791" w:rsidP="001F1297">
      <w:pPr>
        <w:pStyle w:val="NormalWeb"/>
        <w:spacing w:before="0" w:beforeAutospacing="0" w:after="0" w:afterAutospacing="0"/>
        <w:rPr>
          <w:color w:val="000000"/>
        </w:rPr>
      </w:pPr>
      <w:r>
        <w:rPr>
          <w:color w:val="000000"/>
          <w:bdr w:val="none" w:sz="0" w:space="0" w:color="auto" w:frame="1"/>
        </w:rPr>
        <w:t>Test (2 @ 50 p</w:t>
      </w:r>
      <w:r w:rsidR="001F1297" w:rsidRPr="00C6541D">
        <w:rPr>
          <w:color w:val="000000"/>
          <w:bdr w:val="none" w:sz="0" w:space="0" w:color="auto" w:frame="1"/>
        </w:rPr>
        <w:t>ts</w:t>
      </w:r>
      <w:r w:rsidR="00FA3D08">
        <w:rPr>
          <w:color w:val="000000"/>
          <w:bdr w:val="none" w:sz="0" w:space="0" w:color="auto" w:frame="1"/>
        </w:rPr>
        <w:t xml:space="preserve"> each</w:t>
      </w:r>
      <w:r w:rsidR="001F1297" w:rsidRPr="00C6541D">
        <w:rPr>
          <w:color w:val="000000"/>
          <w:bdr w:val="none" w:sz="0" w:space="0" w:color="auto" w:frame="1"/>
        </w:rPr>
        <w:t xml:space="preserve">)                               </w:t>
      </w:r>
      <w:r w:rsidR="00C6541D">
        <w:rPr>
          <w:color w:val="000000"/>
          <w:bdr w:val="none" w:sz="0" w:space="0" w:color="auto" w:frame="1"/>
        </w:rPr>
        <w:t>                               </w:t>
      </w:r>
      <w:r w:rsidR="00FA3D08">
        <w:rPr>
          <w:color w:val="000000"/>
          <w:bdr w:val="none" w:sz="0" w:space="0" w:color="auto" w:frame="1"/>
        </w:rPr>
        <w:t>   </w:t>
      </w:r>
    </w:p>
    <w:p w14:paraId="390E357F" w14:textId="6FECE2F1" w:rsidR="001F1297" w:rsidRPr="00C6541D" w:rsidRDefault="00FA3D08" w:rsidP="001F1297">
      <w:pPr>
        <w:pStyle w:val="NormalWeb"/>
        <w:spacing w:before="0" w:beforeAutospacing="0" w:after="0" w:afterAutospacing="0"/>
        <w:rPr>
          <w:color w:val="000000"/>
        </w:rPr>
      </w:pPr>
      <w:r>
        <w:rPr>
          <w:color w:val="000000"/>
          <w:bdr w:val="none" w:sz="0" w:space="0" w:color="auto" w:frame="1"/>
        </w:rPr>
        <w:t xml:space="preserve">Lab </w:t>
      </w:r>
      <w:proofErr w:type="gramStart"/>
      <w:r>
        <w:rPr>
          <w:color w:val="000000"/>
          <w:bdr w:val="none" w:sz="0" w:space="0" w:color="auto" w:frame="1"/>
        </w:rPr>
        <w:t>Assignments(</w:t>
      </w:r>
      <w:r w:rsidR="00481791">
        <w:rPr>
          <w:color w:val="000000"/>
          <w:bdr w:val="none" w:sz="0" w:space="0" w:color="auto" w:frame="1"/>
        </w:rPr>
        <w:t xml:space="preserve"> </w:t>
      </w:r>
      <w:r w:rsidR="001F1297" w:rsidRPr="00C6541D">
        <w:rPr>
          <w:color w:val="000000"/>
          <w:bdr w:val="none" w:sz="0" w:space="0" w:color="auto" w:frame="1"/>
        </w:rPr>
        <w:t>20</w:t>
      </w:r>
      <w:proofErr w:type="gramEnd"/>
      <w:r w:rsidR="00481791">
        <w:rPr>
          <w:color w:val="000000"/>
          <w:bdr w:val="none" w:sz="0" w:space="0" w:color="auto" w:frame="1"/>
        </w:rPr>
        <w:t xml:space="preserve"> pts</w:t>
      </w:r>
      <w:r>
        <w:rPr>
          <w:color w:val="000000"/>
          <w:bdr w:val="none" w:sz="0" w:space="0" w:color="auto" w:frame="1"/>
        </w:rPr>
        <w:t xml:space="preserve"> each</w:t>
      </w:r>
      <w:r w:rsidR="001F1297" w:rsidRPr="00C6541D">
        <w:rPr>
          <w:color w:val="000000"/>
          <w:bdr w:val="none" w:sz="0" w:space="0" w:color="auto" w:frame="1"/>
        </w:rPr>
        <w:t>)                        </w:t>
      </w:r>
      <w:r w:rsidR="00C6541D">
        <w:rPr>
          <w:color w:val="000000"/>
          <w:bdr w:val="none" w:sz="0" w:space="0" w:color="auto" w:frame="1"/>
        </w:rPr>
        <w:t xml:space="preserve">                               </w:t>
      </w:r>
      <w:r>
        <w:rPr>
          <w:color w:val="000000"/>
          <w:bdr w:val="none" w:sz="0" w:space="0" w:color="auto" w:frame="1"/>
        </w:rPr>
        <w:t xml:space="preserve">  </w:t>
      </w:r>
    </w:p>
    <w:p w14:paraId="390E3580" w14:textId="39745E72" w:rsidR="001F1297" w:rsidRPr="00EF575C" w:rsidRDefault="00FA3D08" w:rsidP="001F1297">
      <w:pPr>
        <w:pStyle w:val="NormalWeb"/>
        <w:spacing w:before="0" w:beforeAutospacing="0" w:after="0" w:afterAutospacing="0"/>
        <w:rPr>
          <w:color w:val="000000"/>
          <w:bdr w:val="none" w:sz="0" w:space="0" w:color="auto" w:frame="1"/>
        </w:rPr>
      </w:pPr>
      <w:proofErr w:type="gramStart"/>
      <w:r>
        <w:rPr>
          <w:color w:val="000000"/>
          <w:bdr w:val="none" w:sz="0" w:space="0" w:color="auto" w:frame="1"/>
        </w:rPr>
        <w:t>Project  (</w:t>
      </w:r>
      <w:proofErr w:type="gramEnd"/>
      <w:r>
        <w:rPr>
          <w:color w:val="000000"/>
          <w:bdr w:val="none" w:sz="0" w:space="0" w:color="auto" w:frame="1"/>
        </w:rPr>
        <w:t>2</w:t>
      </w:r>
      <w:r w:rsidR="001F1297" w:rsidRPr="00C6541D">
        <w:rPr>
          <w:color w:val="000000"/>
          <w:bdr w:val="none" w:sz="0" w:space="0" w:color="auto" w:frame="1"/>
        </w:rPr>
        <w:t>@50</w:t>
      </w:r>
      <w:r w:rsidR="00481791">
        <w:rPr>
          <w:color w:val="000000"/>
          <w:bdr w:val="none" w:sz="0" w:space="0" w:color="auto" w:frame="1"/>
        </w:rPr>
        <w:t>pts</w:t>
      </w:r>
      <w:r w:rsidR="001F1297" w:rsidRPr="00C6541D">
        <w:rPr>
          <w:color w:val="000000"/>
          <w:bdr w:val="none" w:sz="0" w:space="0" w:color="auto" w:frame="1"/>
        </w:rPr>
        <w:t>)                                        </w:t>
      </w:r>
      <w:r w:rsidR="00C6541D">
        <w:rPr>
          <w:color w:val="000000"/>
          <w:bdr w:val="none" w:sz="0" w:space="0" w:color="auto" w:frame="1"/>
        </w:rPr>
        <w:t xml:space="preserve">                               </w:t>
      </w:r>
      <w:r>
        <w:rPr>
          <w:color w:val="000000"/>
          <w:bdr w:val="none" w:sz="0" w:space="0" w:color="auto" w:frame="1"/>
        </w:rPr>
        <w:t xml:space="preserve">   </w:t>
      </w:r>
      <w:r w:rsidR="001F1297" w:rsidRPr="00C6541D">
        <w:rPr>
          <w:color w:val="000000"/>
          <w:bdr w:val="none" w:sz="0" w:space="0" w:color="auto" w:frame="1"/>
        </w:rPr>
        <w:t xml:space="preserve"> </w:t>
      </w:r>
      <w:r w:rsidR="00EF575C">
        <w:rPr>
          <w:color w:val="000000"/>
          <w:bdr w:val="none" w:sz="0" w:space="0" w:color="auto" w:frame="1"/>
        </w:rPr>
        <w:t xml:space="preserve">                                           </w:t>
      </w:r>
      <w:r w:rsidR="00481791">
        <w:rPr>
          <w:color w:val="000000"/>
          <w:bdr w:val="none" w:sz="0" w:space="0" w:color="auto" w:frame="1"/>
        </w:rPr>
        <w:t xml:space="preserve">                </w:t>
      </w:r>
      <w:r w:rsidR="001F1297" w:rsidRPr="00C6541D">
        <w:rPr>
          <w:color w:val="000000"/>
          <w:bdr w:val="none" w:sz="0" w:space="0" w:color="auto" w:frame="1"/>
        </w:rPr>
        <w:t xml:space="preserve">Final Exam </w:t>
      </w:r>
      <w:r w:rsidR="00481791">
        <w:rPr>
          <w:color w:val="000000"/>
          <w:bdr w:val="none" w:sz="0" w:space="0" w:color="auto" w:frame="1"/>
        </w:rPr>
        <w:t>100 points</w:t>
      </w:r>
      <w:r w:rsidR="001F1297" w:rsidRPr="00C6541D">
        <w:rPr>
          <w:color w:val="000000"/>
          <w:bdr w:val="none" w:sz="0" w:space="0" w:color="auto" w:frame="1"/>
        </w:rPr>
        <w:t>                                                                               </w:t>
      </w:r>
      <w:r w:rsidR="00C6541D">
        <w:rPr>
          <w:color w:val="000000"/>
          <w:bdr w:val="none" w:sz="0" w:space="0" w:color="auto" w:frame="1"/>
        </w:rPr>
        <w:t xml:space="preserve">        </w:t>
      </w:r>
    </w:p>
    <w:p w14:paraId="390E3581"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390E3582" w14:textId="77777777" w:rsidR="001F1297" w:rsidRPr="00C6541D" w:rsidRDefault="001F1297" w:rsidP="001F1297">
      <w:pPr>
        <w:pStyle w:val="NormalWeb"/>
        <w:spacing w:before="0" w:beforeAutospacing="0" w:after="0" w:afterAutospacing="0"/>
        <w:rPr>
          <w:color w:val="000000"/>
        </w:rPr>
      </w:pPr>
      <w:r w:rsidRPr="00C6541D">
        <w:rPr>
          <w:color w:val="000000"/>
          <w:u w:val="single"/>
          <w:bdr w:val="none" w:sz="0" w:space="0" w:color="auto" w:frame="1"/>
        </w:rPr>
        <w:t>GRADING SCALE</w:t>
      </w:r>
    </w:p>
    <w:p w14:paraId="22C0FE7E" w14:textId="77777777" w:rsidR="006F52E3" w:rsidRDefault="006F52E3" w:rsidP="006F52E3">
      <w:pPr>
        <w:pStyle w:val="NormalWeb"/>
        <w:spacing w:before="0" w:beforeAutospacing="0" w:after="0" w:afterAutospacing="0"/>
        <w:rPr>
          <w:rFonts w:ascii="Helvetica" w:hAnsi="Helvetica" w:cs="Helvetica"/>
          <w:color w:val="000000"/>
        </w:rPr>
      </w:pPr>
      <w:r>
        <w:rPr>
          <w:rFonts w:ascii="Arial" w:hAnsi="Arial" w:cs="Arial"/>
          <w:color w:val="000000"/>
          <w:bdr w:val="none" w:sz="0" w:space="0" w:color="auto" w:frame="1"/>
        </w:rPr>
        <w:t>93 - 100 = A</w:t>
      </w:r>
    </w:p>
    <w:p w14:paraId="60EFDD1F" w14:textId="77777777" w:rsidR="006F52E3" w:rsidRDefault="006F52E3" w:rsidP="006F52E3">
      <w:pPr>
        <w:pStyle w:val="NormalWeb"/>
        <w:spacing w:before="0" w:beforeAutospacing="0" w:after="0" w:afterAutospacing="0"/>
        <w:rPr>
          <w:rFonts w:ascii="Helvetica" w:hAnsi="Helvetica" w:cs="Helvetica"/>
          <w:color w:val="000000"/>
        </w:rPr>
      </w:pPr>
      <w:r>
        <w:rPr>
          <w:rFonts w:ascii="Arial" w:hAnsi="Arial" w:cs="Arial"/>
          <w:color w:val="000000"/>
          <w:bdr w:val="none" w:sz="0" w:space="0" w:color="auto" w:frame="1"/>
        </w:rPr>
        <w:t>85 - 92   = B</w:t>
      </w:r>
    </w:p>
    <w:p w14:paraId="6D02D4B0" w14:textId="77777777" w:rsidR="006F52E3" w:rsidRDefault="006F52E3" w:rsidP="006F52E3">
      <w:pPr>
        <w:pStyle w:val="NormalWeb"/>
        <w:spacing w:before="0" w:beforeAutospacing="0" w:after="0" w:afterAutospacing="0"/>
        <w:rPr>
          <w:rFonts w:ascii="Helvetica" w:hAnsi="Helvetica" w:cs="Helvetica"/>
          <w:color w:val="000000"/>
        </w:rPr>
      </w:pPr>
      <w:r>
        <w:rPr>
          <w:rFonts w:ascii="Arial" w:hAnsi="Arial" w:cs="Arial"/>
          <w:color w:val="000000"/>
          <w:bdr w:val="none" w:sz="0" w:space="0" w:color="auto" w:frame="1"/>
        </w:rPr>
        <w:t>75 - 84   = C</w:t>
      </w:r>
    </w:p>
    <w:p w14:paraId="20A64965" w14:textId="77777777" w:rsidR="006F52E3" w:rsidRDefault="006F52E3" w:rsidP="006F52E3">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68 - 74   = D</w:t>
      </w:r>
    </w:p>
    <w:p w14:paraId="09CBF5D4" w14:textId="77777777" w:rsidR="00095A83" w:rsidRDefault="00095A83" w:rsidP="001F1297">
      <w:pPr>
        <w:pStyle w:val="NormalWeb"/>
        <w:spacing w:before="0" w:beforeAutospacing="0" w:after="0" w:afterAutospacing="0"/>
        <w:rPr>
          <w:color w:val="000000"/>
          <w:bdr w:val="none" w:sz="0" w:space="0" w:color="auto" w:frame="1"/>
        </w:rPr>
      </w:pPr>
    </w:p>
    <w:p w14:paraId="390E3587" w14:textId="1E6452DF" w:rsidR="001F1297" w:rsidRPr="00C6541D" w:rsidRDefault="001F1297" w:rsidP="001F1297">
      <w:pPr>
        <w:pStyle w:val="NormalWeb"/>
        <w:spacing w:before="0" w:beforeAutospacing="0" w:after="0" w:afterAutospacing="0"/>
        <w:rPr>
          <w:color w:val="000000"/>
        </w:rPr>
      </w:pPr>
      <w:r w:rsidRPr="00C6541D">
        <w:rPr>
          <w:i/>
          <w:iCs/>
          <w:color w:val="000000"/>
          <w:bdr w:val="none" w:sz="0" w:space="0" w:color="auto" w:frame="1"/>
        </w:rPr>
        <w:t>*Any grade challenges must be made in writing to the instructor with justifications within 48 hours of grade being posted.</w:t>
      </w:r>
    </w:p>
    <w:p w14:paraId="1642FA58" w14:textId="77777777" w:rsidR="00481791" w:rsidRDefault="00481791" w:rsidP="001F1297">
      <w:pPr>
        <w:pStyle w:val="NormalWeb"/>
        <w:spacing w:before="0" w:beforeAutospacing="0" w:after="0" w:afterAutospacing="0"/>
        <w:rPr>
          <w:b/>
          <w:bCs/>
          <w:color w:val="000000"/>
          <w:bdr w:val="none" w:sz="0" w:space="0" w:color="auto" w:frame="1"/>
        </w:rPr>
      </w:pPr>
    </w:p>
    <w:p w14:paraId="390E3588" w14:textId="37E2E39E"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Written Assignments/Discussions</w:t>
      </w:r>
    </w:p>
    <w:p w14:paraId="390E3589"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All assignments MUST be typed using Microsoft Word 2003 or higher– NO EXCEPTIONS!  Be sure to head all assignments with your name, date and the name of the assignment.</w:t>
      </w:r>
    </w:p>
    <w:p w14:paraId="390E358A" w14:textId="77777777" w:rsidR="00B40213" w:rsidRDefault="001F1297" w:rsidP="001F1297">
      <w:pPr>
        <w:pStyle w:val="NormalWeb"/>
        <w:spacing w:before="0" w:beforeAutospacing="0" w:after="0" w:afterAutospacing="0"/>
        <w:rPr>
          <w:color w:val="000000"/>
          <w:bdr w:val="none" w:sz="0" w:space="0" w:color="auto" w:frame="1"/>
        </w:rPr>
      </w:pPr>
      <w:r w:rsidRPr="00C6541D">
        <w:rPr>
          <w:color w:val="000000"/>
          <w:bdr w:val="none" w:sz="0" w:space="0" w:color="auto" w:frame="1"/>
        </w:rPr>
        <w:t>In the discussion areas of the course, you, as a student, can interact with your instructor and classmates to explore questions and comments related to the content of this course. All discussions require an initial posting as well as two reply postings.</w:t>
      </w:r>
    </w:p>
    <w:p w14:paraId="4056B174" w14:textId="77777777" w:rsidR="00481791" w:rsidRDefault="00481791" w:rsidP="001F1297">
      <w:pPr>
        <w:pStyle w:val="NormalWeb"/>
        <w:spacing w:before="0" w:beforeAutospacing="0" w:after="0" w:afterAutospacing="0"/>
        <w:rPr>
          <w:b/>
          <w:bCs/>
          <w:color w:val="FF0000"/>
          <w:bdr w:val="none" w:sz="0" w:space="0" w:color="auto" w:frame="1"/>
        </w:rPr>
      </w:pPr>
    </w:p>
    <w:p w14:paraId="390E358B" w14:textId="228AC28F" w:rsidR="001F1297" w:rsidRPr="00C6541D" w:rsidRDefault="001F1297" w:rsidP="001F1297">
      <w:pPr>
        <w:pStyle w:val="NormalWeb"/>
        <w:spacing w:before="0" w:beforeAutospacing="0" w:after="0" w:afterAutospacing="0"/>
        <w:rPr>
          <w:color w:val="000000"/>
        </w:rPr>
      </w:pPr>
      <w:r w:rsidRPr="00C6541D">
        <w:rPr>
          <w:b/>
          <w:bCs/>
          <w:color w:val="FF0000"/>
          <w:bdr w:val="none" w:sz="0" w:space="0" w:color="auto" w:frame="1"/>
        </w:rPr>
        <w:t>Initial postings should be at least 100 words at a minimum, two reply postings to your classmates are also required. Reply postings such as me too, I agree, or good job are not acceptable reply postings. Reply postings should expand on the topic, offer a different perspective, provide a resource relevant to the topic, or ask a specific question.</w:t>
      </w:r>
    </w:p>
    <w:p w14:paraId="390E358C"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lastRenderedPageBreak/>
        <w:t>A successful student in online education is one who takes an active role in the learning process. Your participation in the threaded discussion will count for a large part of your grade in this course. You are therefore encouraged to participate in the discussion areas by posting your initial posting no later than Tuesday, posting again with your reply posting no later than Wednesday through Friday to enhance your learning experience throughout each week.</w:t>
      </w:r>
    </w:p>
    <w:p w14:paraId="06C4AA51" w14:textId="77777777" w:rsidR="00481791" w:rsidRDefault="00481791" w:rsidP="001F1297">
      <w:pPr>
        <w:pStyle w:val="NormalWeb"/>
        <w:spacing w:before="0" w:beforeAutospacing="0" w:after="0" w:afterAutospacing="0"/>
        <w:rPr>
          <w:b/>
          <w:bCs/>
          <w:color w:val="000000"/>
          <w:bdr w:val="none" w:sz="0" w:space="0" w:color="auto" w:frame="1"/>
        </w:rPr>
      </w:pPr>
    </w:p>
    <w:p w14:paraId="390E358D" w14:textId="58E2903F"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Classroom Rules of Student Behavior</w:t>
      </w:r>
    </w:p>
    <w:p w14:paraId="390E358E"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7869642B" w14:textId="77777777" w:rsidR="00481791" w:rsidRDefault="00481791" w:rsidP="001F1297">
      <w:pPr>
        <w:pStyle w:val="NormalWeb"/>
        <w:spacing w:before="0" w:beforeAutospacing="0" w:after="0" w:afterAutospacing="0"/>
        <w:rPr>
          <w:b/>
          <w:bCs/>
          <w:color w:val="000000"/>
          <w:bdr w:val="none" w:sz="0" w:space="0" w:color="auto" w:frame="1"/>
        </w:rPr>
      </w:pPr>
    </w:p>
    <w:p w14:paraId="390E358F" w14:textId="41C68858"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Student Resources</w:t>
      </w:r>
    </w:p>
    <w:p w14:paraId="390E3590"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w:t>
      </w:r>
    </w:p>
    <w:p w14:paraId="4806734D" w14:textId="77777777" w:rsidR="00481791" w:rsidRDefault="00481791" w:rsidP="001F1297">
      <w:pPr>
        <w:pStyle w:val="NormalWeb"/>
        <w:spacing w:before="0" w:beforeAutospacing="0" w:after="0" w:afterAutospacing="0"/>
        <w:rPr>
          <w:b/>
          <w:bCs/>
          <w:color w:val="000000"/>
          <w:bdr w:val="none" w:sz="0" w:space="0" w:color="auto" w:frame="1"/>
        </w:rPr>
      </w:pPr>
    </w:p>
    <w:p w14:paraId="390E3591" w14:textId="7E34BB68"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Students with Disabilities</w:t>
      </w:r>
    </w:p>
    <w:p w14:paraId="390E3592"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w:t>
      </w:r>
    </w:p>
    <w:p w14:paraId="390E3593"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You can contact them by phone: </w:t>
      </w:r>
      <w:hyperlink r:id="rId9" w:history="1">
        <w:r w:rsidRPr="00C6541D">
          <w:rPr>
            <w:rStyle w:val="Hyperlink"/>
            <w:color w:val="700000"/>
            <w:bdr w:val="none" w:sz="0" w:space="0" w:color="auto" w:frame="1"/>
          </w:rPr>
          <w:t>407-582-1523</w:t>
        </w:r>
      </w:hyperlink>
      <w:r w:rsidRPr="00C6541D">
        <w:rPr>
          <w:color w:val="000000"/>
          <w:bdr w:val="none" w:sz="0" w:space="0" w:color="auto" w:frame="1"/>
        </w:rPr>
        <w:t>; Fax: </w:t>
      </w:r>
      <w:hyperlink r:id="rId10" w:history="1">
        <w:r w:rsidRPr="00C6541D">
          <w:rPr>
            <w:rStyle w:val="Hyperlink"/>
            <w:color w:val="700000"/>
            <w:bdr w:val="none" w:sz="0" w:space="0" w:color="auto" w:frame="1"/>
          </w:rPr>
          <w:t>407-582-1326</w:t>
        </w:r>
      </w:hyperlink>
      <w:r w:rsidRPr="00C6541D">
        <w:rPr>
          <w:color w:val="000000"/>
          <w:bdr w:val="none" w:sz="0" w:space="0" w:color="auto" w:frame="1"/>
        </w:rPr>
        <w:t>; TTY: </w:t>
      </w:r>
      <w:hyperlink r:id="rId11" w:history="1">
        <w:r w:rsidRPr="00C6541D">
          <w:rPr>
            <w:rStyle w:val="Hyperlink"/>
            <w:color w:val="700000"/>
            <w:bdr w:val="none" w:sz="0" w:space="0" w:color="auto" w:frame="1"/>
          </w:rPr>
          <w:t>407-582-1222</w:t>
        </w:r>
      </w:hyperlink>
    </w:p>
    <w:p w14:paraId="2E3E4469" w14:textId="77777777" w:rsidR="00481791" w:rsidRDefault="00481791" w:rsidP="001F1297">
      <w:pPr>
        <w:pStyle w:val="NormalWeb"/>
        <w:spacing w:before="0" w:beforeAutospacing="0" w:after="0" w:afterAutospacing="0"/>
        <w:rPr>
          <w:b/>
          <w:bCs/>
          <w:i/>
          <w:iCs/>
          <w:color w:val="000000"/>
          <w:bdr w:val="none" w:sz="0" w:space="0" w:color="auto" w:frame="1"/>
        </w:rPr>
      </w:pPr>
    </w:p>
    <w:p w14:paraId="390E3594" w14:textId="3A8227D1" w:rsidR="001F1297" w:rsidRPr="00C6541D" w:rsidRDefault="001F1297" w:rsidP="001F1297">
      <w:pPr>
        <w:pStyle w:val="NormalWeb"/>
        <w:spacing w:before="0" w:beforeAutospacing="0" w:after="0" w:afterAutospacing="0"/>
        <w:rPr>
          <w:color w:val="000000"/>
        </w:rPr>
      </w:pPr>
      <w:r w:rsidRPr="00C6541D">
        <w:rPr>
          <w:b/>
          <w:bCs/>
          <w:i/>
          <w:iCs/>
          <w:color w:val="000000"/>
          <w:bdr w:val="none" w:sz="0" w:space="0" w:color="auto" w:frame="1"/>
        </w:rPr>
        <w:t>V</w:t>
      </w:r>
      <w:r w:rsidRPr="00C6541D">
        <w:rPr>
          <w:b/>
          <w:bCs/>
          <w:color w:val="000000"/>
          <w:bdr w:val="none" w:sz="0" w:space="0" w:color="auto" w:frame="1"/>
        </w:rPr>
        <w:t>alencia I.D. Cards</w:t>
      </w:r>
    </w:p>
    <w:p w14:paraId="390E3595"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Valencia ID cards are required for LRC, Testing Center, and IMC usage. No other form of ID at those locations will be accepted. Possession and utilization of a Valencia ID is mandatory in order to obtain these services.</w:t>
      </w:r>
    </w:p>
    <w:p w14:paraId="31AE098E" w14:textId="77777777" w:rsidR="00481791" w:rsidRDefault="00481791" w:rsidP="001F1297">
      <w:pPr>
        <w:pStyle w:val="NormalWeb"/>
        <w:spacing w:before="0" w:beforeAutospacing="0" w:after="0" w:afterAutospacing="0"/>
        <w:rPr>
          <w:b/>
          <w:bCs/>
          <w:color w:val="000000"/>
          <w:bdr w:val="none" w:sz="0" w:space="0" w:color="auto" w:frame="1"/>
        </w:rPr>
      </w:pPr>
    </w:p>
    <w:p w14:paraId="390E3596" w14:textId="25D32E90"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Disclaimer Statement</w:t>
      </w:r>
    </w:p>
    <w:p w14:paraId="390E3597" w14:textId="77777777" w:rsidR="007C1328" w:rsidRPr="00126DEC" w:rsidRDefault="001F1297" w:rsidP="00126DEC">
      <w:pPr>
        <w:pStyle w:val="NormalWeb"/>
        <w:spacing w:before="0" w:beforeAutospacing="0" w:after="0" w:afterAutospacing="0"/>
        <w:rPr>
          <w:color w:val="000000"/>
        </w:rPr>
      </w:pPr>
      <w:r w:rsidRPr="00C6541D">
        <w:rPr>
          <w:color w:val="000000"/>
          <w:bdr w:val="none" w:sz="0" w:space="0" w:color="auto" w:frame="1"/>
        </w:rPr>
        <w:t>Changes in this syllabus and/or schedule may be made at any time during the semester at the discretion of the instructor. The course content may be enhanced and edited throughout the course. Wait to print needed information until the assigned time frame.</w:t>
      </w:r>
    </w:p>
    <w:p w14:paraId="390E3598" w14:textId="77777777" w:rsidR="007C1328" w:rsidRDefault="007C1328" w:rsidP="001F1297">
      <w:pPr>
        <w:rPr>
          <w:rFonts w:ascii="Times New Roman" w:hAnsi="Times New Roman" w:cs="Times New Roman"/>
          <w:sz w:val="24"/>
          <w:szCs w:val="24"/>
        </w:rPr>
      </w:pPr>
    </w:p>
    <w:tbl>
      <w:tblPr>
        <w:tblW w:w="9530" w:type="dxa"/>
        <w:shd w:val="clear" w:color="auto" w:fill="FFFFFF"/>
        <w:tblCellMar>
          <w:left w:w="0" w:type="dxa"/>
          <w:right w:w="0" w:type="dxa"/>
        </w:tblCellMar>
        <w:tblLook w:val="04A0" w:firstRow="1" w:lastRow="0" w:firstColumn="1" w:lastColumn="0" w:noHBand="0" w:noVBand="1"/>
      </w:tblPr>
      <w:tblGrid>
        <w:gridCol w:w="3112"/>
        <w:gridCol w:w="3114"/>
        <w:gridCol w:w="3304"/>
      </w:tblGrid>
      <w:tr w:rsidR="0087146B" w:rsidRPr="0087146B" w14:paraId="390E359C" w14:textId="77777777" w:rsidTr="0087146B">
        <w:tc>
          <w:tcPr>
            <w:tcW w:w="31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99"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lastRenderedPageBreak/>
              <w:t>Weeks</w:t>
            </w:r>
          </w:p>
        </w:tc>
        <w:tc>
          <w:tcPr>
            <w:tcW w:w="31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0E359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Readings </w:t>
            </w:r>
          </w:p>
        </w:tc>
        <w:tc>
          <w:tcPr>
            <w:tcW w:w="3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0E359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Assignments</w:t>
            </w:r>
          </w:p>
        </w:tc>
      </w:tr>
      <w:tr w:rsidR="0087146B" w:rsidRPr="0087146B" w14:paraId="390E35A1"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9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w:t>
            </w: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9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 Background of the ICD-10-PCS Classification</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9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1 Exercises-1.1</w:t>
            </w:r>
          </w:p>
          <w:p w14:paraId="390E35A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 Quiz</w:t>
            </w:r>
          </w:p>
        </w:tc>
      </w:tr>
      <w:tr w:rsidR="0087146B" w:rsidRPr="0087146B" w14:paraId="390E35A7"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A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2</w:t>
            </w:r>
          </w:p>
          <w:p w14:paraId="390E35A3"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0E35A4"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 Introduction to the ICD-10-CM Classification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A5"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2 Exercises- 2.1</w:t>
            </w:r>
          </w:p>
          <w:p w14:paraId="390E35A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 Quiz</w:t>
            </w:r>
          </w:p>
        </w:tc>
      </w:tr>
      <w:tr w:rsidR="0087146B" w:rsidRPr="0087146B" w14:paraId="390E35AD"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A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3</w:t>
            </w:r>
          </w:p>
          <w:p w14:paraId="390E35A9"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A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3 ICD-10-CM Conventions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A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3 Exercises- 3.1 &amp; 3.2</w:t>
            </w:r>
          </w:p>
          <w:p w14:paraId="390E35A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 Quiz</w:t>
            </w:r>
          </w:p>
        </w:tc>
      </w:tr>
      <w:tr w:rsidR="0087146B" w:rsidRPr="0087146B" w14:paraId="390E35B3"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A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4</w:t>
            </w:r>
          </w:p>
          <w:p w14:paraId="390E35AF"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B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4 Uniform Hospital Discharge Data Set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B1"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Complete Coding &amp; UHDDS </w:t>
            </w:r>
            <w:proofErr w:type="spellStart"/>
            <w:r w:rsidRPr="0087146B">
              <w:rPr>
                <w:rFonts w:ascii="Times New Roman" w:eastAsia="Calibri" w:hAnsi="Times New Roman" w:cs="Times New Roman"/>
                <w:sz w:val="24"/>
                <w:szCs w:val="24"/>
              </w:rPr>
              <w:t>assignnment</w:t>
            </w:r>
            <w:proofErr w:type="spellEnd"/>
          </w:p>
          <w:p w14:paraId="390E35B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4 Quiz</w:t>
            </w:r>
          </w:p>
        </w:tc>
      </w:tr>
      <w:tr w:rsidR="0087146B" w:rsidRPr="0087146B" w14:paraId="390E35B9"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B4"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5</w:t>
            </w:r>
          </w:p>
          <w:p w14:paraId="390E35B5"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B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5 The Medical Record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B7"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Project 1 Due</w:t>
            </w:r>
          </w:p>
          <w:p w14:paraId="390E35B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5 Quiz</w:t>
            </w:r>
          </w:p>
        </w:tc>
      </w:tr>
      <w:tr w:rsidR="0087146B" w:rsidRPr="0087146B" w14:paraId="390E35BF"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B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6</w:t>
            </w:r>
          </w:p>
          <w:p w14:paraId="390E35BB"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B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6 Basic ICD-10-CM Coding Guideline</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B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6 Exercises- 6.1 &amp; 6.2</w:t>
            </w:r>
          </w:p>
          <w:p w14:paraId="390E35B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Test Chapters 1-5</w:t>
            </w:r>
          </w:p>
        </w:tc>
      </w:tr>
      <w:tr w:rsidR="0087146B" w:rsidRPr="0087146B" w14:paraId="390E35C5"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C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7</w:t>
            </w:r>
          </w:p>
          <w:p w14:paraId="390E35C1"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C2" w14:textId="77777777" w:rsidR="0087146B" w:rsidRPr="0087146B" w:rsidRDefault="0087146B" w:rsidP="0087146B">
            <w:pPr>
              <w:tabs>
                <w:tab w:val="center" w:pos="1449"/>
              </w:tabs>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7 Basic ICD-10-CM Coding Guidelines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C3"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7 Exercises- 7.1 -7.7</w:t>
            </w:r>
          </w:p>
          <w:p w14:paraId="390E35C4"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7 Quiz</w:t>
            </w:r>
          </w:p>
        </w:tc>
      </w:tr>
      <w:tr w:rsidR="0087146B" w:rsidRPr="0087146B" w14:paraId="390E35CD"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C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8</w:t>
            </w:r>
          </w:p>
          <w:p w14:paraId="390E35C7"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C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12 Z Codes and External Cause of Morbidity Codes</w:t>
            </w:r>
          </w:p>
          <w:p w14:paraId="390E35C9"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13 Symptoms, Signs and III-Defined conditions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CA" w14:textId="77777777" w:rsidR="0087146B" w:rsidRPr="0087146B" w:rsidRDefault="0087146B" w:rsidP="0087146B">
            <w:pPr>
              <w:tabs>
                <w:tab w:val="left" w:pos="93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12 &amp; 13 Exercises 12.1 &amp; 13.1</w:t>
            </w:r>
          </w:p>
          <w:p w14:paraId="390E35CB" w14:textId="77777777" w:rsidR="0087146B" w:rsidRPr="0087146B" w:rsidRDefault="0087146B" w:rsidP="0087146B">
            <w:pPr>
              <w:tabs>
                <w:tab w:val="left" w:pos="930"/>
              </w:tabs>
              <w:rPr>
                <w:rFonts w:ascii="Times New Roman" w:eastAsia="Calibri" w:hAnsi="Times New Roman" w:cs="Times New Roman"/>
                <w:sz w:val="24"/>
                <w:szCs w:val="24"/>
              </w:rPr>
            </w:pPr>
            <w:r w:rsidRPr="0087146B">
              <w:rPr>
                <w:rFonts w:ascii="Times New Roman" w:eastAsia="Calibri" w:hAnsi="Times New Roman" w:cs="Times New Roman"/>
                <w:sz w:val="24"/>
                <w:szCs w:val="24"/>
              </w:rPr>
              <w:t>Project 2 Due</w:t>
            </w:r>
          </w:p>
          <w:p w14:paraId="390E35CC" w14:textId="77777777" w:rsidR="0087146B" w:rsidRPr="0087146B" w:rsidRDefault="0087146B" w:rsidP="0087146B">
            <w:pPr>
              <w:tabs>
                <w:tab w:val="left" w:pos="93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12 Quiz</w:t>
            </w:r>
          </w:p>
        </w:tc>
      </w:tr>
      <w:tr w:rsidR="0087146B" w:rsidRPr="0087146B" w14:paraId="390E35D6"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C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9</w:t>
            </w:r>
          </w:p>
          <w:p w14:paraId="390E35CF"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D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14 Infectious and Parasitic</w:t>
            </w:r>
          </w:p>
          <w:p w14:paraId="390E35D1"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15 Endocrine, Nutritional, and Metabolic Diseases </w:t>
            </w:r>
          </w:p>
          <w:p w14:paraId="390E35D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16 Mental Disorders</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D3" w14:textId="77777777" w:rsidR="0087146B" w:rsidRPr="0087146B" w:rsidRDefault="0087146B" w:rsidP="0087146B">
            <w:pPr>
              <w:tabs>
                <w:tab w:val="left" w:pos="108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14-16 Exercises: 14.1- 14.2, 15.1-15.3, 16.1-16.3</w:t>
            </w:r>
          </w:p>
          <w:p w14:paraId="390E35D5" w14:textId="77777777" w:rsidR="0087146B" w:rsidRPr="0087146B" w:rsidRDefault="0087146B" w:rsidP="0087146B">
            <w:pPr>
              <w:tabs>
                <w:tab w:val="left" w:pos="108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14-16 Quiz</w:t>
            </w:r>
          </w:p>
        </w:tc>
      </w:tr>
      <w:tr w:rsidR="0087146B" w:rsidRPr="0087146B" w14:paraId="390E35DB" w14:textId="77777777" w:rsidTr="0087146B">
        <w:trPr>
          <w:trHeight w:val="440"/>
        </w:trPr>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D7"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lastRenderedPageBreak/>
              <w:t>Week 10</w:t>
            </w:r>
          </w:p>
          <w:p w14:paraId="390E35D8"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D9"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Spring Break</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DA" w14:textId="77777777" w:rsidR="0087146B" w:rsidRPr="0087146B" w:rsidRDefault="0087146B" w:rsidP="0087146B">
            <w:pPr>
              <w:rPr>
                <w:rFonts w:ascii="Times New Roman" w:eastAsia="Calibri" w:hAnsi="Times New Roman" w:cs="Times New Roman"/>
                <w:sz w:val="24"/>
                <w:szCs w:val="24"/>
              </w:rPr>
            </w:pPr>
          </w:p>
        </w:tc>
      </w:tr>
      <w:tr w:rsidR="0087146B" w:rsidRPr="0087146B" w14:paraId="390E35E5" w14:textId="77777777" w:rsidTr="0087146B">
        <w:trPr>
          <w:trHeight w:val="260"/>
        </w:trPr>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D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w:t>
            </w:r>
          </w:p>
          <w:p w14:paraId="390E35D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11</w:t>
            </w:r>
          </w:p>
          <w:p w14:paraId="390E35DE"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D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Chapter17 Diseases of the Blood and Blood-Forming Organs</w:t>
            </w:r>
          </w:p>
          <w:p w14:paraId="390E35E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18 Diseases of the Nervous System and Sense Organs </w:t>
            </w:r>
          </w:p>
          <w:p w14:paraId="390E35E1"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19 Diseases of the Respiratory System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E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17-19 Exercises: 17.1-17.5, 18.1-18.8, 19.1-19.3</w:t>
            </w:r>
          </w:p>
          <w:p w14:paraId="390E35E3" w14:textId="77777777" w:rsidR="0087146B" w:rsidRPr="0087146B" w:rsidRDefault="0087146B" w:rsidP="0087146B">
            <w:pPr>
              <w:rPr>
                <w:rFonts w:ascii="Times New Roman" w:eastAsia="Calibri" w:hAnsi="Times New Roman" w:cs="Times New Roman"/>
                <w:sz w:val="24"/>
                <w:szCs w:val="24"/>
              </w:rPr>
            </w:pPr>
            <w:proofErr w:type="spellStart"/>
            <w:r w:rsidRPr="0087146B">
              <w:rPr>
                <w:rFonts w:ascii="Times New Roman" w:eastAsia="Calibri" w:hAnsi="Times New Roman" w:cs="Times New Roman"/>
                <w:sz w:val="24"/>
                <w:szCs w:val="24"/>
              </w:rPr>
              <w:t>Vlab</w:t>
            </w:r>
            <w:proofErr w:type="spellEnd"/>
            <w:r w:rsidRPr="0087146B">
              <w:rPr>
                <w:rFonts w:ascii="Times New Roman" w:eastAsia="Calibri" w:hAnsi="Times New Roman" w:cs="Times New Roman"/>
                <w:sz w:val="24"/>
                <w:szCs w:val="24"/>
              </w:rPr>
              <w:t xml:space="preserve"> Assignment</w:t>
            </w:r>
          </w:p>
          <w:p w14:paraId="390E35E4"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17-19 Quiz</w:t>
            </w:r>
          </w:p>
        </w:tc>
      </w:tr>
      <w:tr w:rsidR="0087146B" w:rsidRPr="0087146B" w14:paraId="390E35F1"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E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12</w:t>
            </w:r>
          </w:p>
          <w:p w14:paraId="390E35E7"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E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20 Diseases of the Digestive System </w:t>
            </w:r>
          </w:p>
          <w:p w14:paraId="390E35E9"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21 Diseases of the Genitourinary System </w:t>
            </w:r>
          </w:p>
          <w:p w14:paraId="390E35E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22 Diseases of the skin and Sub</w:t>
            </w:r>
          </w:p>
          <w:p w14:paraId="390E35E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cutaneous tissue </w:t>
            </w:r>
          </w:p>
          <w:p w14:paraId="390E35E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23 Diseases of the Musculoskeletal System and Connective tissue</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E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20-23 Exercises: 20.1-20.4, 21.1-21.4, 22.1, 23.1-23.4</w:t>
            </w:r>
          </w:p>
          <w:p w14:paraId="390E35EE" w14:textId="77777777" w:rsidR="0087146B" w:rsidRPr="0087146B" w:rsidRDefault="0087146B" w:rsidP="0087146B">
            <w:pPr>
              <w:rPr>
                <w:rFonts w:ascii="Times New Roman" w:eastAsia="Calibri" w:hAnsi="Times New Roman" w:cs="Times New Roman"/>
                <w:sz w:val="24"/>
                <w:szCs w:val="24"/>
              </w:rPr>
            </w:pPr>
            <w:proofErr w:type="spellStart"/>
            <w:r w:rsidRPr="0087146B">
              <w:rPr>
                <w:rFonts w:ascii="Times New Roman" w:eastAsia="Calibri" w:hAnsi="Times New Roman" w:cs="Times New Roman"/>
                <w:sz w:val="24"/>
                <w:szCs w:val="24"/>
              </w:rPr>
              <w:t>Vlab</w:t>
            </w:r>
            <w:proofErr w:type="spellEnd"/>
            <w:r w:rsidRPr="0087146B">
              <w:rPr>
                <w:rFonts w:ascii="Times New Roman" w:eastAsia="Calibri" w:hAnsi="Times New Roman" w:cs="Times New Roman"/>
                <w:sz w:val="24"/>
                <w:szCs w:val="24"/>
              </w:rPr>
              <w:t xml:space="preserve"> assignment</w:t>
            </w:r>
          </w:p>
          <w:p w14:paraId="390E35E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20-23 Quiz</w:t>
            </w:r>
          </w:p>
          <w:p w14:paraId="390E35F0" w14:textId="77777777" w:rsidR="0087146B" w:rsidRPr="0087146B" w:rsidRDefault="0087146B" w:rsidP="0087146B">
            <w:pPr>
              <w:rPr>
                <w:rFonts w:ascii="Times New Roman" w:eastAsia="Calibri" w:hAnsi="Times New Roman" w:cs="Times New Roman"/>
                <w:sz w:val="24"/>
                <w:szCs w:val="24"/>
              </w:rPr>
            </w:pPr>
          </w:p>
        </w:tc>
      </w:tr>
      <w:tr w:rsidR="0087146B" w:rsidRPr="0087146B" w14:paraId="390E35FA"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F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13</w:t>
            </w:r>
          </w:p>
          <w:p w14:paraId="390E35F3"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F4"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24 Complications of Pregnancy, Childbirth and the Puerperium</w:t>
            </w:r>
          </w:p>
          <w:p w14:paraId="390E35F5" w14:textId="77777777" w:rsidR="0087146B" w:rsidRPr="0087146B" w:rsidRDefault="0087146B" w:rsidP="0087146B">
            <w:pPr>
              <w:tabs>
                <w:tab w:val="left" w:pos="1725"/>
              </w:tabs>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25 Abortion and Ectopic Pregnancy </w:t>
            </w:r>
            <w:r w:rsidRPr="0087146B">
              <w:rPr>
                <w:rFonts w:ascii="Times New Roman" w:eastAsia="Calibri" w:hAnsi="Times New Roman" w:cs="Times New Roman"/>
                <w:sz w:val="24"/>
                <w:szCs w:val="24"/>
              </w:rPr>
              <w:tab/>
              <w:t xml:space="preserve"> </w:t>
            </w:r>
          </w:p>
          <w:p w14:paraId="390E35F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26 Congenital Anomalies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F7"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24-26 Exercises 24.1-24.8; 25.1-25.3; 26.1</w:t>
            </w:r>
          </w:p>
          <w:p w14:paraId="390E35F8" w14:textId="77777777" w:rsidR="0087146B" w:rsidRPr="0087146B" w:rsidRDefault="0087146B" w:rsidP="0087146B">
            <w:pPr>
              <w:rPr>
                <w:rFonts w:ascii="Times New Roman" w:eastAsia="Calibri" w:hAnsi="Times New Roman" w:cs="Times New Roman"/>
                <w:sz w:val="24"/>
                <w:szCs w:val="24"/>
              </w:rPr>
            </w:pPr>
            <w:proofErr w:type="spellStart"/>
            <w:r w:rsidRPr="0087146B">
              <w:rPr>
                <w:rFonts w:ascii="Times New Roman" w:eastAsia="Calibri" w:hAnsi="Times New Roman" w:cs="Times New Roman"/>
                <w:sz w:val="24"/>
                <w:szCs w:val="24"/>
              </w:rPr>
              <w:t>Vlab</w:t>
            </w:r>
            <w:proofErr w:type="spellEnd"/>
            <w:r w:rsidRPr="0087146B">
              <w:rPr>
                <w:rFonts w:ascii="Times New Roman" w:eastAsia="Calibri" w:hAnsi="Times New Roman" w:cs="Times New Roman"/>
                <w:sz w:val="24"/>
                <w:szCs w:val="24"/>
              </w:rPr>
              <w:t xml:space="preserve"> assignment</w:t>
            </w:r>
          </w:p>
          <w:p w14:paraId="390E35F9"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Test 2 Chapters 6-26</w:t>
            </w:r>
          </w:p>
        </w:tc>
      </w:tr>
      <w:tr w:rsidR="0087146B" w:rsidRPr="0087146B" w14:paraId="390E3605"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5F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14</w:t>
            </w:r>
          </w:p>
          <w:p w14:paraId="390E35FC"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5F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27 Perinatal Conditions</w:t>
            </w:r>
          </w:p>
          <w:p w14:paraId="390E35F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28 Diseases of the Circulatory </w:t>
            </w:r>
          </w:p>
          <w:p w14:paraId="390E35F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29 Neoplasms </w:t>
            </w:r>
          </w:p>
          <w:p w14:paraId="390E3600" w14:textId="77777777" w:rsidR="0087146B" w:rsidRPr="0087146B" w:rsidRDefault="0087146B" w:rsidP="0087146B">
            <w:pPr>
              <w:tabs>
                <w:tab w:val="center" w:pos="1449"/>
              </w:tabs>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30 Injuries</w:t>
            </w:r>
            <w:r w:rsidRPr="0087146B">
              <w:rPr>
                <w:rFonts w:ascii="Times New Roman" w:eastAsia="Calibri" w:hAnsi="Times New Roman" w:cs="Times New Roman"/>
                <w:sz w:val="24"/>
                <w:szCs w:val="24"/>
              </w:rPr>
              <w:tab/>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601"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27-30 Exercises 27.1, 28.1-28.9; 29.1-29.8; 30.1-30.7</w:t>
            </w:r>
          </w:p>
          <w:p w14:paraId="390E3602" w14:textId="77777777" w:rsidR="0087146B" w:rsidRPr="0087146B" w:rsidRDefault="0087146B" w:rsidP="0087146B">
            <w:pPr>
              <w:rPr>
                <w:rFonts w:ascii="Times New Roman" w:eastAsia="Calibri" w:hAnsi="Times New Roman" w:cs="Times New Roman"/>
                <w:sz w:val="24"/>
                <w:szCs w:val="24"/>
              </w:rPr>
            </w:pPr>
            <w:proofErr w:type="spellStart"/>
            <w:r w:rsidRPr="0087146B">
              <w:rPr>
                <w:rFonts w:ascii="Times New Roman" w:eastAsia="Calibri" w:hAnsi="Times New Roman" w:cs="Times New Roman"/>
                <w:sz w:val="24"/>
                <w:szCs w:val="24"/>
              </w:rPr>
              <w:t>Vlab</w:t>
            </w:r>
            <w:proofErr w:type="spellEnd"/>
            <w:r w:rsidRPr="0087146B">
              <w:rPr>
                <w:rFonts w:ascii="Times New Roman" w:eastAsia="Calibri" w:hAnsi="Times New Roman" w:cs="Times New Roman"/>
                <w:sz w:val="24"/>
                <w:szCs w:val="24"/>
              </w:rPr>
              <w:t xml:space="preserve"> assignment</w:t>
            </w:r>
          </w:p>
          <w:p w14:paraId="390E3603"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27-30 Quiz</w:t>
            </w:r>
          </w:p>
          <w:p w14:paraId="390E3604" w14:textId="77777777" w:rsidR="0087146B" w:rsidRPr="0087146B" w:rsidRDefault="0087146B" w:rsidP="0087146B">
            <w:pPr>
              <w:rPr>
                <w:rFonts w:ascii="Times New Roman" w:eastAsia="Calibri" w:hAnsi="Times New Roman" w:cs="Times New Roman"/>
                <w:sz w:val="24"/>
                <w:szCs w:val="24"/>
              </w:rPr>
            </w:pPr>
          </w:p>
        </w:tc>
      </w:tr>
      <w:tr w:rsidR="0087146B" w:rsidRPr="0087146B" w14:paraId="390E360E"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60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lastRenderedPageBreak/>
              <w:t>Week 15</w:t>
            </w:r>
          </w:p>
          <w:p w14:paraId="390E3607"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60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31 Burns</w:t>
            </w:r>
          </w:p>
          <w:p w14:paraId="390E3609" w14:textId="77777777" w:rsidR="0087146B" w:rsidRPr="0087146B" w:rsidRDefault="0087146B" w:rsidP="0087146B">
            <w:pPr>
              <w:tabs>
                <w:tab w:val="right" w:pos="2898"/>
              </w:tabs>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32 Poisoning, Toxic Effects, Adverse Effects, and Underdoing of Drugs</w:t>
            </w:r>
            <w:r w:rsidRPr="0087146B">
              <w:rPr>
                <w:rFonts w:ascii="Times New Roman" w:eastAsia="Calibri" w:hAnsi="Times New Roman" w:cs="Times New Roman"/>
                <w:sz w:val="24"/>
                <w:szCs w:val="24"/>
              </w:rPr>
              <w:tab/>
            </w:r>
          </w:p>
          <w:p w14:paraId="390E360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33 Complications of Surgery and Medical Care</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60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31-33 Exercises 31.1; 32.1-32.3; 33.1-33.5</w:t>
            </w:r>
          </w:p>
          <w:p w14:paraId="390E360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31-30 Quiz</w:t>
            </w:r>
          </w:p>
          <w:p w14:paraId="390E360D" w14:textId="77777777" w:rsidR="0087146B" w:rsidRPr="0087146B" w:rsidRDefault="0087146B" w:rsidP="0087146B">
            <w:pPr>
              <w:rPr>
                <w:rFonts w:ascii="Times New Roman" w:eastAsia="Calibri" w:hAnsi="Times New Roman" w:cs="Times New Roman"/>
                <w:sz w:val="24"/>
                <w:szCs w:val="24"/>
              </w:rPr>
            </w:pPr>
          </w:p>
        </w:tc>
      </w:tr>
      <w:tr w:rsidR="0087146B" w:rsidRPr="0087146B" w14:paraId="390E3614" w14:textId="77777777" w:rsidTr="0087146B">
        <w:trPr>
          <w:trHeight w:val="422"/>
        </w:trPr>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E360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16</w:t>
            </w:r>
          </w:p>
          <w:p w14:paraId="390E3610"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611" w14:textId="77777777" w:rsidR="0087146B" w:rsidRPr="0087146B" w:rsidRDefault="0087146B" w:rsidP="0087146B">
            <w:pPr>
              <w:rPr>
                <w:rFonts w:ascii="Times New Roman" w:eastAsia="Calibri" w:hAnsi="Times New Roman" w:cs="Times New Roman"/>
                <w:sz w:val="24"/>
                <w:szCs w:val="24"/>
              </w:rPr>
            </w:pP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E361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Final Exam</w:t>
            </w:r>
          </w:p>
          <w:p w14:paraId="390E3613" w14:textId="77777777" w:rsidR="0087146B" w:rsidRPr="0087146B" w:rsidRDefault="0087146B" w:rsidP="0087146B">
            <w:pPr>
              <w:rPr>
                <w:rFonts w:ascii="Times New Roman" w:eastAsia="Calibri" w:hAnsi="Times New Roman" w:cs="Times New Roman"/>
                <w:sz w:val="24"/>
                <w:szCs w:val="24"/>
              </w:rPr>
            </w:pPr>
          </w:p>
        </w:tc>
      </w:tr>
    </w:tbl>
    <w:p w14:paraId="390E3615" w14:textId="77777777" w:rsidR="007C1328" w:rsidRPr="00C6541D" w:rsidRDefault="007C1328" w:rsidP="001F1297">
      <w:pPr>
        <w:rPr>
          <w:rFonts w:ascii="Times New Roman" w:hAnsi="Times New Roman" w:cs="Times New Roman"/>
          <w:sz w:val="24"/>
          <w:szCs w:val="24"/>
        </w:rPr>
      </w:pPr>
    </w:p>
    <w:sectPr w:rsidR="007C1328" w:rsidRPr="00C6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1036D"/>
    <w:multiLevelType w:val="hybridMultilevel"/>
    <w:tmpl w:val="4336BD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26C589E"/>
    <w:multiLevelType w:val="hybridMultilevel"/>
    <w:tmpl w:val="2168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53EE2"/>
    <w:multiLevelType w:val="hybridMultilevel"/>
    <w:tmpl w:val="443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MTU2NTG0BDGNlHSUglOLizPz80AKTGsBgg9jfSwAAAA="/>
  </w:docVars>
  <w:rsids>
    <w:rsidRoot w:val="00BE5EED"/>
    <w:rsid w:val="00001B75"/>
    <w:rsid w:val="00045510"/>
    <w:rsid w:val="00052BFC"/>
    <w:rsid w:val="00095A83"/>
    <w:rsid w:val="00113048"/>
    <w:rsid w:val="0011771A"/>
    <w:rsid w:val="00126DEC"/>
    <w:rsid w:val="00172317"/>
    <w:rsid w:val="001F1297"/>
    <w:rsid w:val="0031120D"/>
    <w:rsid w:val="003A20F6"/>
    <w:rsid w:val="003B4FDC"/>
    <w:rsid w:val="004074AF"/>
    <w:rsid w:val="00481791"/>
    <w:rsid w:val="004C505B"/>
    <w:rsid w:val="005A0AF7"/>
    <w:rsid w:val="005D387F"/>
    <w:rsid w:val="00657470"/>
    <w:rsid w:val="006D50EE"/>
    <w:rsid w:val="006F52E3"/>
    <w:rsid w:val="007176CC"/>
    <w:rsid w:val="00757941"/>
    <w:rsid w:val="007604B6"/>
    <w:rsid w:val="0079282C"/>
    <w:rsid w:val="00795CBE"/>
    <w:rsid w:val="007C1328"/>
    <w:rsid w:val="0087146B"/>
    <w:rsid w:val="008D4384"/>
    <w:rsid w:val="008F355F"/>
    <w:rsid w:val="00A100C3"/>
    <w:rsid w:val="00A36724"/>
    <w:rsid w:val="00AA05F4"/>
    <w:rsid w:val="00B40213"/>
    <w:rsid w:val="00B82299"/>
    <w:rsid w:val="00BE5EED"/>
    <w:rsid w:val="00BF1F7B"/>
    <w:rsid w:val="00C07C11"/>
    <w:rsid w:val="00C32C9F"/>
    <w:rsid w:val="00C54460"/>
    <w:rsid w:val="00C6541D"/>
    <w:rsid w:val="00C87BFE"/>
    <w:rsid w:val="00CB184F"/>
    <w:rsid w:val="00CF5509"/>
    <w:rsid w:val="00D36139"/>
    <w:rsid w:val="00DC512D"/>
    <w:rsid w:val="00E61537"/>
    <w:rsid w:val="00ED02B2"/>
    <w:rsid w:val="00EF575C"/>
    <w:rsid w:val="00F133A9"/>
    <w:rsid w:val="00FA3D08"/>
    <w:rsid w:val="00FE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3515"/>
  <w15:chartTrackingRefBased/>
  <w15:docId w15:val="{60B487AC-8539-4BA0-A55C-3A444C7F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E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5EED"/>
    <w:rPr>
      <w:color w:val="0000FF"/>
      <w:u w:val="single"/>
    </w:rPr>
  </w:style>
  <w:style w:type="character" w:customStyle="1" w:styleId="mceitemhiddenspellword">
    <w:name w:val="mceitemhiddenspellword"/>
    <w:basedOn w:val="DefaultParagraphFont"/>
    <w:rsid w:val="00BE5EED"/>
  </w:style>
  <w:style w:type="character" w:customStyle="1" w:styleId="apple-converted-space">
    <w:name w:val="apple-converted-space"/>
    <w:basedOn w:val="DefaultParagraphFont"/>
    <w:rsid w:val="00BE5EED"/>
  </w:style>
  <w:style w:type="table" w:styleId="TableGrid">
    <w:name w:val="Table Grid"/>
    <w:basedOn w:val="TableNormal"/>
    <w:uiPriority w:val="39"/>
    <w:rsid w:val="007C1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2192">
      <w:bodyDiv w:val="1"/>
      <w:marLeft w:val="0"/>
      <w:marRight w:val="0"/>
      <w:marTop w:val="0"/>
      <w:marBottom w:val="0"/>
      <w:divBdr>
        <w:top w:val="none" w:sz="0" w:space="0" w:color="auto"/>
        <w:left w:val="none" w:sz="0" w:space="0" w:color="auto"/>
        <w:bottom w:val="none" w:sz="0" w:space="0" w:color="auto"/>
        <w:right w:val="none" w:sz="0" w:space="0" w:color="auto"/>
      </w:divBdr>
    </w:div>
    <w:div w:id="272909051">
      <w:bodyDiv w:val="1"/>
      <w:marLeft w:val="0"/>
      <w:marRight w:val="0"/>
      <w:marTop w:val="0"/>
      <w:marBottom w:val="0"/>
      <w:divBdr>
        <w:top w:val="none" w:sz="0" w:space="0" w:color="auto"/>
        <w:left w:val="none" w:sz="0" w:space="0" w:color="auto"/>
        <w:bottom w:val="none" w:sz="0" w:space="0" w:color="auto"/>
        <w:right w:val="none" w:sz="0" w:space="0" w:color="auto"/>
      </w:divBdr>
    </w:div>
    <w:div w:id="1118718122">
      <w:bodyDiv w:val="1"/>
      <w:marLeft w:val="0"/>
      <w:marRight w:val="0"/>
      <w:marTop w:val="0"/>
      <w:marBottom w:val="0"/>
      <w:divBdr>
        <w:top w:val="none" w:sz="0" w:space="0" w:color="auto"/>
        <w:left w:val="none" w:sz="0" w:space="0" w:color="auto"/>
        <w:bottom w:val="none" w:sz="0" w:space="0" w:color="auto"/>
        <w:right w:val="none" w:sz="0" w:space="0" w:color="auto"/>
      </w:divBdr>
    </w:div>
    <w:div w:id="12454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222" TargetMode="External"/><Relationship Id="rId5" Type="http://schemas.openxmlformats.org/officeDocument/2006/relationships/styles" Target="styles.xml"/><Relationship Id="rId10" Type="http://schemas.openxmlformats.org/officeDocument/2006/relationships/hyperlink" Target="tel:407-582-1326" TargetMode="External"/><Relationship Id="rId4" Type="http://schemas.openxmlformats.org/officeDocument/2006/relationships/numbering" Target="numbering.xml"/><Relationship Id="rId9" Type="http://schemas.openxmlformats.org/officeDocument/2006/relationships/hyperlink" Target="tel:407-58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790aba6f73f83ab9a7770a27674a4d64">
  <xsd:schema xmlns:xsd="http://www.w3.org/2001/XMLSchema" xmlns:xs="http://www.w3.org/2001/XMLSchema" xmlns:p="http://schemas.microsoft.com/office/2006/metadata/properties" xmlns:ns3="d0204f9d-4cc6-433a-b2e8-f92bd916d914" xmlns:ns4="0fd2ea3b-66dd-4ff9-9fae-33c651fa185b" targetNamespace="http://schemas.microsoft.com/office/2006/metadata/properties" ma:root="true" ma:fieldsID="bb3b8db22e32c91e9b1bd2c709916a7c" ns3:_="" ns4:_="">
    <xsd:import namespace="d0204f9d-4cc6-433a-b2e8-f92bd916d914"/>
    <xsd:import namespace="0fd2ea3b-66dd-4ff9-9fae-33c651fa18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2ea3b-66dd-4ff9-9fae-33c651fa1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0BE13-D197-47FB-B893-0688077C0AB9}">
  <ds:schemaRefs>
    <ds:schemaRef ds:uri="http://schemas.microsoft.com/sharepoint/v3/contenttype/forms"/>
  </ds:schemaRefs>
</ds:datastoreItem>
</file>

<file path=customXml/itemProps2.xml><?xml version="1.0" encoding="utf-8"?>
<ds:datastoreItem xmlns:ds="http://schemas.openxmlformats.org/officeDocument/2006/customXml" ds:itemID="{B7188F76-2657-4D7B-A9E9-A9D60A0FD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0fd2ea3b-66dd-4ff9-9fae-33c651fa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A9EC5-558C-4184-9E31-86EC30299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Lashunda Walton</dc:creator>
  <cp:keywords/>
  <dc:description/>
  <cp:lastModifiedBy>Kelli Lewis</cp:lastModifiedBy>
  <cp:revision>9</cp:revision>
  <dcterms:created xsi:type="dcterms:W3CDTF">2020-01-06T13:46:00Z</dcterms:created>
  <dcterms:modified xsi:type="dcterms:W3CDTF">2020-01-06T15:40:00Z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